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44" w:rsidRPr="00393230" w:rsidRDefault="005B5744" w:rsidP="00393230">
      <w:pPr>
        <w:spacing w:after="0" w:line="240" w:lineRule="auto"/>
        <w:ind w:firstLine="709"/>
        <w:jc w:val="center"/>
        <w:rPr>
          <w:rFonts w:ascii="Arial" w:hAnsi="Arial" w:cs="Arial"/>
          <w:b/>
          <w:sz w:val="32"/>
          <w:szCs w:val="32"/>
        </w:rPr>
      </w:pPr>
      <w:r w:rsidRPr="00393230">
        <w:rPr>
          <w:rFonts w:ascii="Arial" w:hAnsi="Arial" w:cs="Arial"/>
          <w:b/>
          <w:sz w:val="32"/>
          <w:szCs w:val="32"/>
        </w:rPr>
        <w:t>28.02.2018г. №256</w:t>
      </w:r>
    </w:p>
    <w:p w:rsidR="005B5744" w:rsidRPr="00393230" w:rsidRDefault="005B5744" w:rsidP="00393230">
      <w:pPr>
        <w:spacing w:after="0" w:line="240" w:lineRule="auto"/>
        <w:ind w:firstLine="709"/>
        <w:jc w:val="center"/>
        <w:rPr>
          <w:rFonts w:ascii="Arial" w:hAnsi="Arial" w:cs="Arial"/>
          <w:b/>
          <w:sz w:val="32"/>
          <w:szCs w:val="32"/>
        </w:rPr>
      </w:pPr>
      <w:r w:rsidRPr="00393230">
        <w:rPr>
          <w:rFonts w:ascii="Arial" w:hAnsi="Arial" w:cs="Arial"/>
          <w:b/>
          <w:sz w:val="32"/>
          <w:szCs w:val="32"/>
        </w:rPr>
        <w:t xml:space="preserve">РОССИЙСКАЯ ФЕДЕРАЦИЯ </w:t>
      </w:r>
    </w:p>
    <w:p w:rsidR="005B5744" w:rsidRPr="00393230" w:rsidRDefault="005B5744" w:rsidP="00393230">
      <w:pPr>
        <w:spacing w:after="0" w:line="240" w:lineRule="auto"/>
        <w:ind w:firstLine="709"/>
        <w:jc w:val="center"/>
        <w:rPr>
          <w:rFonts w:ascii="Arial" w:hAnsi="Arial" w:cs="Arial"/>
          <w:b/>
          <w:sz w:val="32"/>
          <w:szCs w:val="32"/>
        </w:rPr>
      </w:pPr>
      <w:r w:rsidRPr="00393230">
        <w:rPr>
          <w:rFonts w:ascii="Arial" w:hAnsi="Arial" w:cs="Arial"/>
          <w:b/>
          <w:sz w:val="32"/>
          <w:szCs w:val="32"/>
        </w:rPr>
        <w:t>ИРКУТСКАЯ ОБЛАСТЬ</w:t>
      </w:r>
    </w:p>
    <w:p w:rsidR="005B5744" w:rsidRPr="00393230" w:rsidRDefault="005B5744" w:rsidP="00393230">
      <w:pPr>
        <w:spacing w:after="0" w:line="240" w:lineRule="auto"/>
        <w:ind w:firstLine="709"/>
        <w:jc w:val="center"/>
        <w:rPr>
          <w:rFonts w:ascii="Arial" w:hAnsi="Arial" w:cs="Arial"/>
          <w:b/>
          <w:sz w:val="32"/>
          <w:szCs w:val="32"/>
        </w:rPr>
      </w:pPr>
      <w:r w:rsidRPr="00393230">
        <w:rPr>
          <w:rFonts w:ascii="Arial" w:hAnsi="Arial" w:cs="Arial"/>
          <w:b/>
          <w:sz w:val="32"/>
          <w:szCs w:val="32"/>
        </w:rPr>
        <w:t>БОХАНСКИЙ МУНИЦИПАЛЬНЫЙ РАЙОН</w:t>
      </w:r>
    </w:p>
    <w:p w:rsidR="005B5744" w:rsidRPr="00393230" w:rsidRDefault="005B5744" w:rsidP="00393230">
      <w:pPr>
        <w:spacing w:after="0" w:line="240" w:lineRule="auto"/>
        <w:ind w:firstLine="709"/>
        <w:jc w:val="center"/>
        <w:rPr>
          <w:rFonts w:ascii="Arial" w:hAnsi="Arial" w:cs="Arial"/>
          <w:b/>
          <w:sz w:val="32"/>
          <w:szCs w:val="32"/>
        </w:rPr>
      </w:pPr>
      <w:r w:rsidRPr="00393230">
        <w:rPr>
          <w:rFonts w:ascii="Arial" w:hAnsi="Arial" w:cs="Arial"/>
          <w:b/>
          <w:sz w:val="32"/>
          <w:szCs w:val="32"/>
        </w:rPr>
        <w:t>СЕЛЬСКОЕ ПОСЕЛЕНИЕ УКЫР</w:t>
      </w:r>
    </w:p>
    <w:p w:rsidR="005B5744" w:rsidRPr="00393230" w:rsidRDefault="005B5744" w:rsidP="00393230">
      <w:pPr>
        <w:spacing w:after="0" w:line="240" w:lineRule="auto"/>
        <w:ind w:firstLine="709"/>
        <w:jc w:val="center"/>
        <w:rPr>
          <w:rFonts w:ascii="Arial" w:hAnsi="Arial" w:cs="Arial"/>
          <w:b/>
          <w:sz w:val="32"/>
          <w:szCs w:val="32"/>
        </w:rPr>
      </w:pPr>
      <w:r w:rsidRPr="00393230">
        <w:rPr>
          <w:rFonts w:ascii="Arial" w:hAnsi="Arial" w:cs="Arial"/>
          <w:b/>
          <w:sz w:val="32"/>
          <w:szCs w:val="32"/>
        </w:rPr>
        <w:t>ДУМА</w:t>
      </w:r>
    </w:p>
    <w:p w:rsidR="005B5744" w:rsidRPr="00393230" w:rsidRDefault="005B5744" w:rsidP="00393230">
      <w:pPr>
        <w:tabs>
          <w:tab w:val="left" w:pos="9639"/>
        </w:tabs>
        <w:spacing w:after="0" w:line="240" w:lineRule="auto"/>
        <w:ind w:firstLine="709"/>
        <w:jc w:val="center"/>
        <w:rPr>
          <w:rFonts w:ascii="Arial" w:hAnsi="Arial" w:cs="Arial"/>
          <w:b/>
          <w:sz w:val="32"/>
          <w:szCs w:val="32"/>
        </w:rPr>
      </w:pPr>
      <w:r w:rsidRPr="00393230">
        <w:rPr>
          <w:rFonts w:ascii="Arial" w:hAnsi="Arial" w:cs="Arial"/>
          <w:b/>
          <w:sz w:val="32"/>
          <w:szCs w:val="32"/>
        </w:rPr>
        <w:t>РЕШЕНИЕ</w:t>
      </w:r>
    </w:p>
    <w:p w:rsidR="005B5744" w:rsidRPr="00393230" w:rsidRDefault="005B5744" w:rsidP="00393230">
      <w:pPr>
        <w:autoSpaceDE w:val="0"/>
        <w:autoSpaceDN w:val="0"/>
        <w:adjustRightInd w:val="0"/>
        <w:spacing w:after="0" w:line="240" w:lineRule="auto"/>
        <w:ind w:firstLine="709"/>
        <w:jc w:val="center"/>
        <w:outlineLvl w:val="0"/>
        <w:rPr>
          <w:rFonts w:ascii="Arial" w:hAnsi="Arial" w:cs="Arial"/>
          <w:b/>
          <w:sz w:val="32"/>
          <w:szCs w:val="32"/>
        </w:rPr>
      </w:pPr>
    </w:p>
    <w:p w:rsidR="005B5744" w:rsidRPr="00393230" w:rsidRDefault="005B5744" w:rsidP="00393230">
      <w:pPr>
        <w:pStyle w:val="ConsPlusTitle"/>
        <w:widowControl/>
        <w:ind w:firstLine="709"/>
        <w:jc w:val="center"/>
        <w:rPr>
          <w:rFonts w:ascii="Arial" w:hAnsi="Arial" w:cs="Arial"/>
          <w:sz w:val="32"/>
          <w:szCs w:val="32"/>
        </w:rPr>
      </w:pPr>
      <w:r w:rsidRPr="00393230">
        <w:rPr>
          <w:rFonts w:ascii="Arial" w:hAnsi="Arial" w:cs="Arial"/>
          <w:sz w:val="32"/>
          <w:szCs w:val="32"/>
        </w:rPr>
        <w:t>ПОЛОЖЕНИЕ</w:t>
      </w:r>
    </w:p>
    <w:p w:rsidR="005B5744" w:rsidRPr="00393230" w:rsidRDefault="005B5744" w:rsidP="00393230">
      <w:pPr>
        <w:pStyle w:val="ConsPlusTitle"/>
        <w:widowControl/>
        <w:ind w:firstLine="709"/>
        <w:jc w:val="center"/>
        <w:rPr>
          <w:rFonts w:ascii="Arial" w:hAnsi="Arial" w:cs="Arial"/>
          <w:sz w:val="32"/>
          <w:szCs w:val="32"/>
        </w:rPr>
      </w:pPr>
      <w:r w:rsidRPr="00393230">
        <w:rPr>
          <w:rFonts w:ascii="Arial" w:hAnsi="Arial" w:cs="Arial"/>
          <w:sz w:val="32"/>
          <w:szCs w:val="32"/>
        </w:rPr>
        <w:t>О ПОРЯДКЕ ОРГАНИЗАЦИИ И ПРОВЕДЕНИЯ ПУБЛИЧНЫХ</w:t>
      </w:r>
      <w:r w:rsidR="00393230">
        <w:rPr>
          <w:rFonts w:ascii="Arial" w:hAnsi="Arial" w:cs="Arial"/>
          <w:sz w:val="32"/>
          <w:szCs w:val="32"/>
        </w:rPr>
        <w:t xml:space="preserve"> </w:t>
      </w:r>
      <w:r w:rsidRPr="00393230">
        <w:rPr>
          <w:rFonts w:ascii="Arial" w:hAnsi="Arial" w:cs="Arial"/>
          <w:sz w:val="32"/>
          <w:szCs w:val="32"/>
        </w:rPr>
        <w:t>СЛУШАНИЙ, ОБЩЕСТВЕННЫХ ОБСУЖДЕНИЙ В</w:t>
      </w:r>
      <w:r w:rsidR="00393230">
        <w:rPr>
          <w:rFonts w:ascii="Arial" w:hAnsi="Arial" w:cs="Arial"/>
          <w:sz w:val="32"/>
          <w:szCs w:val="32"/>
        </w:rPr>
        <w:t xml:space="preserve"> МУНИЦИПАЛЬНОМ ОБРАЗОВАНИИ «УКЫР</w:t>
      </w:r>
      <w:r w:rsidRPr="00393230">
        <w:rPr>
          <w:rFonts w:ascii="Arial" w:hAnsi="Arial" w:cs="Arial"/>
          <w:sz w:val="32"/>
          <w:szCs w:val="32"/>
        </w:rPr>
        <w:t>»</w:t>
      </w:r>
    </w:p>
    <w:p w:rsidR="005B5744" w:rsidRPr="00393230" w:rsidRDefault="005B5744" w:rsidP="00393230">
      <w:pPr>
        <w:pStyle w:val="ConsPlusNormal"/>
        <w:ind w:firstLine="709"/>
        <w:jc w:val="center"/>
        <w:rPr>
          <w:b/>
          <w:sz w:val="24"/>
          <w:szCs w:val="24"/>
        </w:rPr>
      </w:pPr>
    </w:p>
    <w:p w:rsidR="005B5744" w:rsidRDefault="005B5744" w:rsidP="00393230">
      <w:pPr>
        <w:spacing w:after="0" w:line="240" w:lineRule="auto"/>
        <w:ind w:firstLine="709"/>
        <w:jc w:val="both"/>
        <w:rPr>
          <w:rFonts w:ascii="Arial" w:hAnsi="Arial" w:cs="Arial"/>
          <w:sz w:val="24"/>
          <w:szCs w:val="24"/>
        </w:rPr>
      </w:pPr>
      <w:r w:rsidRPr="00393230">
        <w:rPr>
          <w:rFonts w:ascii="Arial" w:hAnsi="Arial" w:cs="Arial"/>
          <w:sz w:val="24"/>
          <w:szCs w:val="24"/>
        </w:rPr>
        <w:t>В связи с изменением ст.28 Федерального закона №131-ФЗ от 06.10.2003 г. «Об общих принципах организации местного самоуправления в Российской Федерации», Федеральным законом от29.12.2017 г. №455 –ФЗ «О внесении изменений в Градостроительный кодекс Российской Федерации и отдельные законодательные акты Российской Федерации, Дума муниципального образования «</w:t>
      </w:r>
      <w:proofErr w:type="spellStart"/>
      <w:r w:rsidRPr="00393230">
        <w:rPr>
          <w:rFonts w:ascii="Arial" w:hAnsi="Arial" w:cs="Arial"/>
          <w:sz w:val="24"/>
          <w:szCs w:val="24"/>
        </w:rPr>
        <w:t>У</w:t>
      </w:r>
      <w:r w:rsidR="00393230">
        <w:rPr>
          <w:rFonts w:ascii="Arial" w:hAnsi="Arial" w:cs="Arial"/>
          <w:sz w:val="24"/>
          <w:szCs w:val="24"/>
        </w:rPr>
        <w:t>к</w:t>
      </w:r>
      <w:r w:rsidRPr="00393230">
        <w:rPr>
          <w:rFonts w:ascii="Arial" w:hAnsi="Arial" w:cs="Arial"/>
          <w:sz w:val="24"/>
          <w:szCs w:val="24"/>
        </w:rPr>
        <w:t>ыр</w:t>
      </w:r>
      <w:proofErr w:type="spellEnd"/>
      <w:r w:rsidRPr="00393230">
        <w:rPr>
          <w:rFonts w:ascii="Arial" w:hAnsi="Arial" w:cs="Arial"/>
          <w:sz w:val="24"/>
          <w:szCs w:val="24"/>
        </w:rPr>
        <w:t>»</w:t>
      </w:r>
    </w:p>
    <w:p w:rsidR="00393230" w:rsidRPr="00393230" w:rsidRDefault="00393230" w:rsidP="00393230">
      <w:pPr>
        <w:spacing w:after="0" w:line="240" w:lineRule="auto"/>
        <w:ind w:firstLine="709"/>
        <w:jc w:val="center"/>
        <w:rPr>
          <w:rFonts w:ascii="Arial" w:hAnsi="Arial" w:cs="Arial"/>
          <w:b/>
          <w:sz w:val="24"/>
          <w:szCs w:val="24"/>
        </w:rPr>
      </w:pPr>
    </w:p>
    <w:p w:rsidR="005B5744" w:rsidRDefault="005B5744" w:rsidP="00393230">
      <w:pPr>
        <w:spacing w:after="0" w:line="240" w:lineRule="auto"/>
        <w:ind w:firstLine="709"/>
        <w:jc w:val="center"/>
        <w:rPr>
          <w:rFonts w:ascii="Arial" w:hAnsi="Arial" w:cs="Arial"/>
          <w:b/>
          <w:sz w:val="28"/>
          <w:szCs w:val="28"/>
        </w:rPr>
      </w:pPr>
      <w:r w:rsidRPr="00393230">
        <w:rPr>
          <w:rFonts w:ascii="Arial" w:hAnsi="Arial" w:cs="Arial"/>
          <w:b/>
          <w:sz w:val="28"/>
          <w:szCs w:val="28"/>
        </w:rPr>
        <w:t>РЕШИЛА</w:t>
      </w:r>
      <w:r w:rsidR="00393230">
        <w:rPr>
          <w:rFonts w:ascii="Arial" w:hAnsi="Arial" w:cs="Arial"/>
          <w:b/>
          <w:sz w:val="28"/>
          <w:szCs w:val="28"/>
        </w:rPr>
        <w:t>:</w:t>
      </w:r>
    </w:p>
    <w:p w:rsidR="00393230" w:rsidRPr="00393230" w:rsidRDefault="00393230" w:rsidP="00393230">
      <w:pPr>
        <w:spacing w:after="0" w:line="240" w:lineRule="auto"/>
        <w:ind w:firstLine="709"/>
        <w:jc w:val="center"/>
        <w:rPr>
          <w:rFonts w:ascii="Arial" w:hAnsi="Arial" w:cs="Arial"/>
          <w:b/>
          <w:sz w:val="24"/>
          <w:szCs w:val="24"/>
        </w:rPr>
      </w:pPr>
    </w:p>
    <w:p w:rsidR="005B5744" w:rsidRPr="00393230" w:rsidRDefault="005B5744" w:rsidP="00393230">
      <w:pPr>
        <w:pStyle w:val="ConsPlusTitle"/>
        <w:widowControl/>
        <w:ind w:firstLine="709"/>
        <w:jc w:val="both"/>
        <w:rPr>
          <w:rFonts w:ascii="Arial" w:hAnsi="Arial" w:cs="Arial"/>
          <w:b w:val="0"/>
          <w:sz w:val="24"/>
          <w:szCs w:val="24"/>
        </w:rPr>
      </w:pPr>
      <w:r w:rsidRPr="00393230">
        <w:rPr>
          <w:rFonts w:ascii="Arial" w:hAnsi="Arial" w:cs="Arial"/>
          <w:b w:val="0"/>
          <w:sz w:val="24"/>
          <w:szCs w:val="24"/>
        </w:rPr>
        <w:t xml:space="preserve">1. Утвердить Положение о порядке организации и проведения </w:t>
      </w:r>
      <w:proofErr w:type="gramStart"/>
      <w:r w:rsidRPr="00393230">
        <w:rPr>
          <w:rFonts w:ascii="Arial" w:hAnsi="Arial" w:cs="Arial"/>
          <w:b w:val="0"/>
          <w:sz w:val="24"/>
          <w:szCs w:val="24"/>
        </w:rPr>
        <w:t>публичных</w:t>
      </w:r>
      <w:proofErr w:type="gramEnd"/>
    </w:p>
    <w:p w:rsidR="005B5744" w:rsidRPr="00393230" w:rsidRDefault="005B5744" w:rsidP="00393230">
      <w:pPr>
        <w:pStyle w:val="ConsPlusTitle"/>
        <w:widowControl/>
        <w:jc w:val="both"/>
        <w:rPr>
          <w:rFonts w:ascii="Arial" w:hAnsi="Arial" w:cs="Arial"/>
          <w:b w:val="0"/>
          <w:sz w:val="24"/>
          <w:szCs w:val="24"/>
        </w:rPr>
      </w:pPr>
      <w:r w:rsidRPr="00393230">
        <w:rPr>
          <w:rFonts w:ascii="Arial" w:hAnsi="Arial" w:cs="Arial"/>
          <w:b w:val="0"/>
          <w:sz w:val="24"/>
          <w:szCs w:val="24"/>
        </w:rPr>
        <w:t>слушаний, общественных обсуждений в муниципальном образовании «</w:t>
      </w:r>
      <w:proofErr w:type="spellStart"/>
      <w:r w:rsidRPr="00393230">
        <w:rPr>
          <w:rFonts w:ascii="Arial" w:hAnsi="Arial" w:cs="Arial"/>
          <w:b w:val="0"/>
          <w:sz w:val="24"/>
          <w:szCs w:val="24"/>
        </w:rPr>
        <w:t>Укыр</w:t>
      </w:r>
      <w:proofErr w:type="spellEnd"/>
      <w:r w:rsidRPr="00393230">
        <w:rPr>
          <w:rFonts w:ascii="Arial" w:hAnsi="Arial" w:cs="Arial"/>
          <w:b w:val="0"/>
          <w:sz w:val="24"/>
          <w:szCs w:val="24"/>
        </w:rPr>
        <w:t>»</w:t>
      </w:r>
    </w:p>
    <w:p w:rsidR="005B5744" w:rsidRPr="00393230" w:rsidRDefault="005B5744" w:rsidP="00393230">
      <w:pPr>
        <w:pStyle w:val="ConsPlusTitle"/>
        <w:widowControl/>
        <w:ind w:firstLine="709"/>
        <w:jc w:val="both"/>
        <w:rPr>
          <w:rFonts w:ascii="Arial" w:hAnsi="Arial" w:cs="Arial"/>
          <w:b w:val="0"/>
          <w:sz w:val="24"/>
          <w:szCs w:val="24"/>
        </w:rPr>
      </w:pPr>
      <w:r w:rsidRPr="00393230">
        <w:rPr>
          <w:rFonts w:ascii="Arial" w:hAnsi="Arial" w:cs="Arial"/>
          <w:b w:val="0"/>
          <w:sz w:val="24"/>
          <w:szCs w:val="24"/>
        </w:rPr>
        <w:t>2.Признать утратившим силу Решение Думы №30 от 28.06.2006 г. «Об утверждении Положения о порядке организации и проведения</w:t>
      </w:r>
      <w:r w:rsidR="00393230">
        <w:rPr>
          <w:rFonts w:ascii="Arial" w:hAnsi="Arial" w:cs="Arial"/>
          <w:b w:val="0"/>
          <w:sz w:val="24"/>
          <w:szCs w:val="24"/>
        </w:rPr>
        <w:t xml:space="preserve"> публичных слушаний в МО «</w:t>
      </w:r>
      <w:proofErr w:type="spellStart"/>
      <w:r w:rsidR="00393230">
        <w:rPr>
          <w:rFonts w:ascii="Arial" w:hAnsi="Arial" w:cs="Arial"/>
          <w:b w:val="0"/>
          <w:sz w:val="24"/>
          <w:szCs w:val="24"/>
        </w:rPr>
        <w:t>Укыр</w:t>
      </w:r>
      <w:proofErr w:type="spellEnd"/>
      <w:r w:rsidR="00393230">
        <w:rPr>
          <w:rFonts w:ascii="Arial" w:hAnsi="Arial" w:cs="Arial"/>
          <w:b w:val="0"/>
          <w:sz w:val="24"/>
          <w:szCs w:val="24"/>
        </w:rPr>
        <w:t>» (в редакции №166</w:t>
      </w:r>
      <w:r w:rsidRPr="00393230">
        <w:rPr>
          <w:rFonts w:ascii="Arial" w:hAnsi="Arial" w:cs="Arial"/>
          <w:b w:val="0"/>
          <w:sz w:val="24"/>
          <w:szCs w:val="24"/>
        </w:rPr>
        <w:t xml:space="preserve"> от 30.04.2015г.)</w:t>
      </w:r>
    </w:p>
    <w:p w:rsidR="005B5744" w:rsidRPr="00393230" w:rsidRDefault="005B5744" w:rsidP="00393230">
      <w:pPr>
        <w:pStyle w:val="ConsPlusNormal"/>
        <w:ind w:firstLine="709"/>
        <w:jc w:val="both"/>
        <w:rPr>
          <w:sz w:val="24"/>
          <w:szCs w:val="24"/>
        </w:rPr>
      </w:pPr>
      <w:r w:rsidRPr="00393230">
        <w:rPr>
          <w:sz w:val="24"/>
          <w:szCs w:val="24"/>
        </w:rPr>
        <w:t>3.Опубликова</w:t>
      </w:r>
      <w:r w:rsidR="00393230">
        <w:rPr>
          <w:sz w:val="24"/>
          <w:szCs w:val="24"/>
        </w:rPr>
        <w:t>ть Решение Думы в муниципальном</w:t>
      </w:r>
      <w:r w:rsidRPr="00393230">
        <w:rPr>
          <w:sz w:val="24"/>
          <w:szCs w:val="24"/>
        </w:rPr>
        <w:t xml:space="preserve"> </w:t>
      </w:r>
      <w:r w:rsidR="00393230">
        <w:rPr>
          <w:color w:val="000000" w:themeColor="text1"/>
          <w:sz w:val="24"/>
          <w:szCs w:val="24"/>
        </w:rPr>
        <w:t>Вестнике</w:t>
      </w:r>
      <w:r w:rsidRPr="00393230">
        <w:rPr>
          <w:color w:val="000000" w:themeColor="text1"/>
          <w:sz w:val="24"/>
          <w:szCs w:val="24"/>
        </w:rPr>
        <w:t xml:space="preserve"> МО «</w:t>
      </w:r>
      <w:proofErr w:type="spellStart"/>
      <w:r w:rsidRPr="00393230">
        <w:rPr>
          <w:color w:val="000000" w:themeColor="text1"/>
          <w:sz w:val="24"/>
          <w:szCs w:val="24"/>
        </w:rPr>
        <w:t>Укыр</w:t>
      </w:r>
      <w:proofErr w:type="spellEnd"/>
      <w:r w:rsidRPr="00393230">
        <w:rPr>
          <w:color w:val="000000" w:themeColor="text1"/>
          <w:sz w:val="24"/>
          <w:szCs w:val="24"/>
        </w:rPr>
        <w:t xml:space="preserve">» и </w:t>
      </w:r>
      <w:r w:rsidR="00393230">
        <w:rPr>
          <w:color w:val="000000" w:themeColor="text1"/>
          <w:sz w:val="24"/>
          <w:szCs w:val="24"/>
        </w:rPr>
        <w:t>разместить</w:t>
      </w:r>
      <w:r w:rsidRPr="00393230">
        <w:rPr>
          <w:color w:val="000000" w:themeColor="text1"/>
          <w:sz w:val="24"/>
          <w:szCs w:val="24"/>
        </w:rPr>
        <w:t xml:space="preserve"> на официальном сайте МО «</w:t>
      </w:r>
      <w:proofErr w:type="spellStart"/>
      <w:r w:rsidRPr="00393230">
        <w:rPr>
          <w:color w:val="000000" w:themeColor="text1"/>
          <w:sz w:val="24"/>
          <w:szCs w:val="24"/>
        </w:rPr>
        <w:t>Боханский</w:t>
      </w:r>
      <w:proofErr w:type="spellEnd"/>
      <w:r w:rsidRPr="00393230">
        <w:rPr>
          <w:color w:val="000000" w:themeColor="text1"/>
          <w:sz w:val="24"/>
          <w:szCs w:val="24"/>
        </w:rPr>
        <w:t xml:space="preserve"> район» в информационно-телекоммуникационной сети «Интернет».</w:t>
      </w:r>
    </w:p>
    <w:p w:rsidR="005B5744" w:rsidRPr="00393230" w:rsidRDefault="005B5744" w:rsidP="00393230">
      <w:pPr>
        <w:pStyle w:val="ConsPlusNormal"/>
        <w:ind w:firstLine="709"/>
        <w:jc w:val="both"/>
        <w:rPr>
          <w:sz w:val="24"/>
          <w:szCs w:val="24"/>
        </w:rPr>
      </w:pPr>
    </w:p>
    <w:p w:rsidR="00393230" w:rsidRPr="00393230" w:rsidRDefault="00393230" w:rsidP="00393230">
      <w:pPr>
        <w:spacing w:after="0" w:line="240" w:lineRule="auto"/>
        <w:ind w:firstLine="709"/>
        <w:jc w:val="both"/>
        <w:rPr>
          <w:rFonts w:ascii="Arial" w:hAnsi="Arial" w:cs="Arial"/>
          <w:sz w:val="24"/>
          <w:szCs w:val="24"/>
        </w:rPr>
      </w:pPr>
      <w:r w:rsidRPr="00393230">
        <w:rPr>
          <w:rFonts w:ascii="Arial" w:hAnsi="Arial" w:cs="Arial"/>
          <w:sz w:val="24"/>
          <w:szCs w:val="24"/>
        </w:rPr>
        <w:t>Председатель Думы,</w:t>
      </w:r>
    </w:p>
    <w:p w:rsidR="00393230" w:rsidRPr="00393230" w:rsidRDefault="00393230" w:rsidP="00393230">
      <w:pPr>
        <w:spacing w:after="0" w:line="240" w:lineRule="auto"/>
        <w:ind w:firstLine="709"/>
        <w:jc w:val="both"/>
        <w:rPr>
          <w:rFonts w:ascii="Arial" w:hAnsi="Arial" w:cs="Arial"/>
          <w:sz w:val="24"/>
          <w:szCs w:val="24"/>
        </w:rPr>
      </w:pPr>
      <w:r w:rsidRPr="00393230">
        <w:rPr>
          <w:rFonts w:ascii="Arial" w:hAnsi="Arial" w:cs="Arial"/>
          <w:sz w:val="24"/>
          <w:szCs w:val="24"/>
        </w:rPr>
        <w:t>Глава сельского поселения «</w:t>
      </w:r>
      <w:proofErr w:type="spellStart"/>
      <w:r w:rsidRPr="00393230">
        <w:rPr>
          <w:rFonts w:ascii="Arial" w:hAnsi="Arial" w:cs="Arial"/>
          <w:sz w:val="24"/>
          <w:szCs w:val="24"/>
        </w:rPr>
        <w:t>Укыр</w:t>
      </w:r>
      <w:proofErr w:type="spellEnd"/>
      <w:r w:rsidRPr="00393230">
        <w:rPr>
          <w:rFonts w:ascii="Arial" w:hAnsi="Arial" w:cs="Arial"/>
          <w:sz w:val="24"/>
          <w:szCs w:val="24"/>
        </w:rPr>
        <w:t xml:space="preserve">»                              </w:t>
      </w:r>
      <w:proofErr w:type="spellStart"/>
      <w:r w:rsidRPr="00393230">
        <w:rPr>
          <w:rFonts w:ascii="Arial" w:hAnsi="Arial" w:cs="Arial"/>
          <w:sz w:val="24"/>
          <w:szCs w:val="24"/>
        </w:rPr>
        <w:t>Баглаева</w:t>
      </w:r>
      <w:proofErr w:type="spellEnd"/>
      <w:r w:rsidRPr="00393230">
        <w:rPr>
          <w:rFonts w:ascii="Arial" w:hAnsi="Arial" w:cs="Arial"/>
          <w:sz w:val="24"/>
          <w:szCs w:val="24"/>
        </w:rPr>
        <w:t xml:space="preserve"> Е.А.</w:t>
      </w:r>
    </w:p>
    <w:p w:rsidR="00393230" w:rsidRPr="00393230" w:rsidRDefault="00393230" w:rsidP="00393230">
      <w:pPr>
        <w:pStyle w:val="ConsPlusNormal"/>
        <w:widowControl/>
        <w:ind w:firstLine="0"/>
        <w:jc w:val="right"/>
        <w:rPr>
          <w:rFonts w:ascii="Courier New" w:hAnsi="Courier New" w:cs="Courier New"/>
          <w:sz w:val="22"/>
          <w:szCs w:val="22"/>
        </w:rPr>
      </w:pPr>
    </w:p>
    <w:p w:rsidR="00393230" w:rsidRPr="00393230" w:rsidRDefault="00393230" w:rsidP="00393230">
      <w:pPr>
        <w:pStyle w:val="ConsPlusNormal"/>
        <w:widowControl/>
        <w:ind w:firstLine="0"/>
        <w:jc w:val="right"/>
        <w:rPr>
          <w:rFonts w:ascii="Courier New" w:hAnsi="Courier New" w:cs="Courier New"/>
          <w:sz w:val="22"/>
          <w:szCs w:val="22"/>
        </w:rPr>
      </w:pPr>
    </w:p>
    <w:p w:rsidR="00393230" w:rsidRPr="00393230" w:rsidRDefault="00393230" w:rsidP="00393230">
      <w:pPr>
        <w:pStyle w:val="ConsPlusNormal"/>
        <w:widowControl/>
        <w:ind w:firstLine="0"/>
        <w:jc w:val="right"/>
        <w:rPr>
          <w:rFonts w:ascii="Courier New" w:hAnsi="Courier New" w:cs="Courier New"/>
          <w:sz w:val="22"/>
          <w:szCs w:val="22"/>
        </w:rPr>
      </w:pPr>
      <w:r w:rsidRPr="00393230">
        <w:rPr>
          <w:rFonts w:ascii="Courier New" w:hAnsi="Courier New" w:cs="Courier New"/>
          <w:sz w:val="22"/>
          <w:szCs w:val="22"/>
        </w:rPr>
        <w:t>Приложение к Решению Думы № 256</w:t>
      </w:r>
    </w:p>
    <w:p w:rsidR="005B5744" w:rsidRPr="00393230" w:rsidRDefault="005B5744" w:rsidP="005B5744">
      <w:pPr>
        <w:pStyle w:val="ConsPlusNormal"/>
        <w:widowControl/>
        <w:ind w:firstLine="0"/>
        <w:jc w:val="right"/>
        <w:rPr>
          <w:rFonts w:ascii="Courier New" w:hAnsi="Courier New" w:cs="Courier New"/>
          <w:sz w:val="22"/>
          <w:szCs w:val="22"/>
        </w:rPr>
      </w:pPr>
    </w:p>
    <w:p w:rsidR="005B5744" w:rsidRPr="00393230" w:rsidRDefault="005B5744" w:rsidP="00393230">
      <w:pPr>
        <w:pStyle w:val="ConsPlusTitle"/>
        <w:widowControl/>
        <w:ind w:firstLine="709"/>
        <w:jc w:val="center"/>
        <w:rPr>
          <w:rFonts w:ascii="Arial" w:hAnsi="Arial" w:cs="Arial"/>
          <w:sz w:val="24"/>
          <w:szCs w:val="24"/>
        </w:rPr>
      </w:pPr>
      <w:r w:rsidRPr="00393230">
        <w:rPr>
          <w:rFonts w:ascii="Arial" w:hAnsi="Arial" w:cs="Arial"/>
          <w:sz w:val="24"/>
          <w:szCs w:val="24"/>
        </w:rPr>
        <w:t>ПОЛОЖЕНИЕ</w:t>
      </w:r>
    </w:p>
    <w:p w:rsidR="005B5744" w:rsidRPr="00393230" w:rsidRDefault="005B5744" w:rsidP="00393230">
      <w:pPr>
        <w:pStyle w:val="ConsPlusTitle"/>
        <w:widowControl/>
        <w:ind w:firstLine="709"/>
        <w:jc w:val="center"/>
        <w:rPr>
          <w:rFonts w:ascii="Arial" w:hAnsi="Arial" w:cs="Arial"/>
          <w:sz w:val="24"/>
          <w:szCs w:val="24"/>
        </w:rPr>
      </w:pPr>
      <w:r w:rsidRPr="00393230">
        <w:rPr>
          <w:rFonts w:ascii="Arial" w:hAnsi="Arial" w:cs="Arial"/>
          <w:sz w:val="24"/>
          <w:szCs w:val="24"/>
        </w:rPr>
        <w:t xml:space="preserve">О ПОРЯДКЕ ОРГАНИЗАЦИИ И ПРОВЕДЕНИЯ </w:t>
      </w:r>
      <w:proofErr w:type="gramStart"/>
      <w:r w:rsidRPr="00393230">
        <w:rPr>
          <w:rFonts w:ascii="Arial" w:hAnsi="Arial" w:cs="Arial"/>
          <w:sz w:val="24"/>
          <w:szCs w:val="24"/>
        </w:rPr>
        <w:t>ПУБЛИЧНЫХ</w:t>
      </w:r>
      <w:proofErr w:type="gramEnd"/>
    </w:p>
    <w:p w:rsidR="005B5744" w:rsidRPr="00393230" w:rsidRDefault="005B5744" w:rsidP="00393230">
      <w:pPr>
        <w:pStyle w:val="ConsPlusTitle"/>
        <w:widowControl/>
        <w:ind w:firstLine="709"/>
        <w:jc w:val="center"/>
        <w:rPr>
          <w:rFonts w:ascii="Arial" w:hAnsi="Arial" w:cs="Arial"/>
          <w:sz w:val="24"/>
          <w:szCs w:val="24"/>
        </w:rPr>
      </w:pPr>
      <w:r w:rsidRPr="00393230">
        <w:rPr>
          <w:rFonts w:ascii="Arial" w:hAnsi="Arial" w:cs="Arial"/>
          <w:sz w:val="24"/>
          <w:szCs w:val="24"/>
        </w:rPr>
        <w:t>СЛУШАНИЙ, ОБЩЕСТВЕННЫХ ОБСУЖДЕНИЙ В МУНИЦИПАЛЬНОМ ОБРАЗОВАНИИ</w:t>
      </w:r>
      <w:r w:rsidR="00393230" w:rsidRPr="00393230">
        <w:rPr>
          <w:rFonts w:ascii="Arial" w:hAnsi="Arial" w:cs="Arial"/>
          <w:sz w:val="24"/>
          <w:szCs w:val="24"/>
        </w:rPr>
        <w:t xml:space="preserve"> «УКЫР</w:t>
      </w:r>
      <w:r w:rsidRPr="00393230">
        <w:rPr>
          <w:rFonts w:ascii="Arial" w:hAnsi="Arial" w:cs="Arial"/>
          <w:sz w:val="24"/>
          <w:szCs w:val="24"/>
        </w:rPr>
        <w:t>»</w:t>
      </w:r>
    </w:p>
    <w:p w:rsidR="005B5744" w:rsidRPr="00393230" w:rsidRDefault="005B5744" w:rsidP="00393230">
      <w:pPr>
        <w:pStyle w:val="ConsPlusNormal"/>
        <w:widowControl/>
        <w:ind w:firstLine="709"/>
        <w:jc w:val="both"/>
        <w:outlineLvl w:val="1"/>
        <w:rPr>
          <w:sz w:val="24"/>
          <w:szCs w:val="24"/>
        </w:rPr>
      </w:pPr>
      <w:r w:rsidRPr="00393230">
        <w:rPr>
          <w:sz w:val="24"/>
          <w:szCs w:val="24"/>
        </w:rPr>
        <w:t>Статья 1. Общие положения</w:t>
      </w:r>
    </w:p>
    <w:p w:rsidR="005B5744" w:rsidRPr="00393230" w:rsidRDefault="005B5744" w:rsidP="00393230">
      <w:pPr>
        <w:pStyle w:val="ConsPlusNormal"/>
        <w:widowControl/>
        <w:ind w:firstLine="709"/>
        <w:jc w:val="both"/>
        <w:rPr>
          <w:sz w:val="24"/>
          <w:szCs w:val="24"/>
        </w:rPr>
      </w:pPr>
      <w:r w:rsidRPr="00393230">
        <w:rPr>
          <w:sz w:val="24"/>
          <w:szCs w:val="24"/>
        </w:rPr>
        <w:t>1. Настоящее Положение регулирует порядок организации и проведения публичных слушаний, общественных обсуждений в муниципальном образовании «</w:t>
      </w:r>
      <w:proofErr w:type="spellStart"/>
      <w:r w:rsidRPr="00393230">
        <w:rPr>
          <w:sz w:val="24"/>
          <w:szCs w:val="24"/>
        </w:rPr>
        <w:t>Укыр</w:t>
      </w:r>
      <w:proofErr w:type="spellEnd"/>
      <w:r w:rsidRPr="00393230">
        <w:rPr>
          <w:sz w:val="24"/>
          <w:szCs w:val="24"/>
        </w:rPr>
        <w:t>».</w:t>
      </w:r>
    </w:p>
    <w:p w:rsidR="005B5744" w:rsidRPr="00393230" w:rsidRDefault="005B5744" w:rsidP="00393230">
      <w:pPr>
        <w:pStyle w:val="ConsPlusNormal"/>
        <w:widowControl/>
        <w:ind w:firstLine="709"/>
        <w:jc w:val="both"/>
        <w:rPr>
          <w:sz w:val="24"/>
          <w:szCs w:val="24"/>
        </w:rPr>
      </w:pPr>
      <w:r w:rsidRPr="00393230">
        <w:rPr>
          <w:sz w:val="24"/>
          <w:szCs w:val="24"/>
        </w:rPr>
        <w:t xml:space="preserve">2. Публичные слушания, общественные обсуждения проводятся в целях выявления мнения жителей муниципального образования по проектам </w:t>
      </w:r>
      <w:r w:rsidRPr="00393230">
        <w:rPr>
          <w:sz w:val="24"/>
          <w:szCs w:val="24"/>
        </w:rPr>
        <w:lastRenderedPageBreak/>
        <w:t>муниципальных правовых актов по вопросам местного значения, отнесенным к ведению муниципального образования.</w:t>
      </w:r>
    </w:p>
    <w:p w:rsidR="005B5744" w:rsidRPr="00393230" w:rsidRDefault="005B5744" w:rsidP="00393230">
      <w:pPr>
        <w:pStyle w:val="ConsPlusNormal"/>
        <w:widowControl/>
        <w:ind w:firstLine="709"/>
        <w:jc w:val="both"/>
        <w:rPr>
          <w:sz w:val="24"/>
          <w:szCs w:val="24"/>
        </w:rPr>
      </w:pPr>
      <w:r w:rsidRPr="00393230">
        <w:rPr>
          <w:sz w:val="24"/>
          <w:szCs w:val="24"/>
        </w:rPr>
        <w:t>3. Участвовать в публичных слушаниях, общественных обсуждениях вправе жители муниципального образования.</w:t>
      </w:r>
    </w:p>
    <w:p w:rsidR="005B5744" w:rsidRPr="00393230" w:rsidRDefault="005B5744" w:rsidP="00393230">
      <w:pPr>
        <w:pStyle w:val="ConsPlusNormal"/>
        <w:widowControl/>
        <w:ind w:firstLine="709"/>
        <w:jc w:val="both"/>
        <w:rPr>
          <w:sz w:val="24"/>
          <w:szCs w:val="24"/>
        </w:rPr>
      </w:pPr>
      <w:r w:rsidRPr="00393230">
        <w:rPr>
          <w:sz w:val="24"/>
          <w:szCs w:val="24"/>
        </w:rPr>
        <w:t xml:space="preserve">4. Решения публичных слушаний, общественных обсуждений носят для муниципального образования рекомендательный характер. </w:t>
      </w:r>
    </w:p>
    <w:p w:rsidR="005B5744" w:rsidRPr="00393230" w:rsidRDefault="005B5744" w:rsidP="00393230">
      <w:pPr>
        <w:pStyle w:val="ConsPlusNormal"/>
        <w:widowControl/>
        <w:ind w:firstLine="709"/>
        <w:jc w:val="both"/>
        <w:rPr>
          <w:sz w:val="24"/>
          <w:szCs w:val="24"/>
        </w:rPr>
      </w:pPr>
      <w:r w:rsidRPr="00393230">
        <w:rPr>
          <w:sz w:val="24"/>
          <w:szCs w:val="24"/>
        </w:rPr>
        <w:t>5. Финансирование организации и проведения публичных слушаний, общественных обсуждений осуществляется за счет средств бюджета муниципального образования, за исключением случаев, установленных законодательством.</w:t>
      </w:r>
    </w:p>
    <w:p w:rsidR="005B5744" w:rsidRPr="00393230" w:rsidRDefault="005B5744" w:rsidP="00393230">
      <w:pPr>
        <w:pStyle w:val="ConsPlusNormal"/>
        <w:widowControl/>
        <w:ind w:firstLine="709"/>
        <w:jc w:val="both"/>
        <w:outlineLvl w:val="1"/>
        <w:rPr>
          <w:sz w:val="24"/>
          <w:szCs w:val="24"/>
        </w:rPr>
      </w:pPr>
      <w:r w:rsidRPr="00393230">
        <w:rPr>
          <w:sz w:val="24"/>
          <w:szCs w:val="24"/>
        </w:rPr>
        <w:t>Статья 2. Вопросы, выносимые на публичные слушания, общественные обсуждения:</w:t>
      </w:r>
    </w:p>
    <w:p w:rsidR="005B5744" w:rsidRPr="00393230" w:rsidRDefault="005B5744" w:rsidP="00393230">
      <w:pPr>
        <w:widowControl w:val="0"/>
        <w:autoSpaceDE w:val="0"/>
        <w:autoSpaceDN w:val="0"/>
        <w:adjustRightInd w:val="0"/>
        <w:spacing w:after="0" w:line="240" w:lineRule="auto"/>
        <w:ind w:firstLine="709"/>
        <w:jc w:val="both"/>
        <w:rPr>
          <w:rFonts w:ascii="Arial" w:hAnsi="Arial" w:cs="Arial"/>
          <w:sz w:val="24"/>
          <w:szCs w:val="24"/>
        </w:rPr>
      </w:pPr>
      <w:r w:rsidRPr="00393230">
        <w:rPr>
          <w:rFonts w:ascii="Arial" w:hAnsi="Arial" w:cs="Arial"/>
          <w:sz w:val="24"/>
          <w:szCs w:val="24"/>
        </w:rPr>
        <w:t>1. На публичные слушания, общественные обсуждения должны выноситься:</w:t>
      </w:r>
    </w:p>
    <w:p w:rsidR="005B5744" w:rsidRPr="00393230" w:rsidRDefault="005B5744" w:rsidP="00393230">
      <w:pPr>
        <w:autoSpaceDE w:val="0"/>
        <w:autoSpaceDN w:val="0"/>
        <w:adjustRightInd w:val="0"/>
        <w:spacing w:after="0" w:line="240" w:lineRule="auto"/>
        <w:ind w:firstLine="709"/>
        <w:jc w:val="both"/>
        <w:rPr>
          <w:rFonts w:ascii="Arial" w:hAnsi="Arial" w:cs="Arial"/>
          <w:sz w:val="24"/>
          <w:szCs w:val="24"/>
        </w:rPr>
      </w:pPr>
      <w:r w:rsidRPr="00393230">
        <w:rPr>
          <w:rFonts w:ascii="Arial" w:hAnsi="Arial" w:cs="Arial"/>
          <w:sz w:val="24"/>
          <w:szCs w:val="24"/>
        </w:rPr>
        <w:t xml:space="preserve"> </w:t>
      </w:r>
      <w:proofErr w:type="gramStart"/>
      <w:r w:rsidRPr="00393230">
        <w:rPr>
          <w:rFonts w:ascii="Arial" w:hAnsi="Arial" w:cs="Arial"/>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393230">
          <w:rPr>
            <w:rFonts w:ascii="Arial" w:hAnsi="Arial" w:cs="Arial"/>
            <w:sz w:val="24"/>
            <w:szCs w:val="24"/>
          </w:rPr>
          <w:t>Конституции</w:t>
        </w:r>
      </w:hyperlink>
      <w:r w:rsidRPr="00393230">
        <w:rPr>
          <w:rFonts w:ascii="Arial" w:hAnsi="Arial" w:cs="Arial"/>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B5744" w:rsidRPr="00393230" w:rsidRDefault="005B5744" w:rsidP="00393230">
      <w:pPr>
        <w:autoSpaceDE w:val="0"/>
        <w:autoSpaceDN w:val="0"/>
        <w:adjustRightInd w:val="0"/>
        <w:spacing w:after="0" w:line="240" w:lineRule="auto"/>
        <w:ind w:firstLine="709"/>
        <w:jc w:val="both"/>
        <w:rPr>
          <w:rFonts w:ascii="Arial" w:hAnsi="Arial" w:cs="Arial"/>
          <w:sz w:val="24"/>
          <w:szCs w:val="24"/>
        </w:rPr>
      </w:pPr>
      <w:r w:rsidRPr="00393230">
        <w:rPr>
          <w:rFonts w:ascii="Arial" w:hAnsi="Arial" w:cs="Arial"/>
          <w:sz w:val="24"/>
          <w:szCs w:val="24"/>
        </w:rPr>
        <w:t>2) проект местного бюджета и отчет о его исполнении;</w:t>
      </w:r>
    </w:p>
    <w:p w:rsidR="005B5744" w:rsidRPr="00393230" w:rsidRDefault="005B5744" w:rsidP="00393230">
      <w:pPr>
        <w:autoSpaceDE w:val="0"/>
        <w:autoSpaceDN w:val="0"/>
        <w:adjustRightInd w:val="0"/>
        <w:spacing w:after="0" w:line="240" w:lineRule="auto"/>
        <w:ind w:firstLine="709"/>
        <w:jc w:val="both"/>
        <w:rPr>
          <w:rFonts w:ascii="Arial" w:hAnsi="Arial" w:cs="Arial"/>
          <w:sz w:val="24"/>
          <w:szCs w:val="24"/>
        </w:rPr>
      </w:pPr>
      <w:r w:rsidRPr="00393230">
        <w:rPr>
          <w:rFonts w:ascii="Arial" w:hAnsi="Arial" w:cs="Arial"/>
          <w:sz w:val="24"/>
          <w:szCs w:val="24"/>
        </w:rPr>
        <w:t>3) прое</w:t>
      </w:r>
      <w:proofErr w:type="gramStart"/>
      <w:r w:rsidRPr="00393230">
        <w:rPr>
          <w:rFonts w:ascii="Arial" w:hAnsi="Arial" w:cs="Arial"/>
          <w:sz w:val="24"/>
          <w:szCs w:val="24"/>
        </w:rPr>
        <w:t>кт стр</w:t>
      </w:r>
      <w:proofErr w:type="gramEnd"/>
      <w:r w:rsidRPr="00393230">
        <w:rPr>
          <w:rFonts w:ascii="Arial" w:hAnsi="Arial" w:cs="Arial"/>
          <w:sz w:val="24"/>
          <w:szCs w:val="24"/>
        </w:rPr>
        <w:t>атегии социально-экономического развития муниципального образования;</w:t>
      </w:r>
    </w:p>
    <w:p w:rsidR="005B5744" w:rsidRPr="00393230" w:rsidRDefault="005B5744" w:rsidP="00393230">
      <w:pPr>
        <w:autoSpaceDE w:val="0"/>
        <w:autoSpaceDN w:val="0"/>
        <w:adjustRightInd w:val="0"/>
        <w:spacing w:after="0" w:line="240" w:lineRule="auto"/>
        <w:ind w:firstLine="709"/>
        <w:jc w:val="both"/>
        <w:rPr>
          <w:rFonts w:ascii="Arial" w:hAnsi="Arial" w:cs="Arial"/>
          <w:sz w:val="24"/>
          <w:szCs w:val="24"/>
        </w:rPr>
      </w:pPr>
      <w:r w:rsidRPr="00393230">
        <w:rPr>
          <w:rFonts w:ascii="Arial" w:hAnsi="Arial" w:cs="Arial"/>
          <w:sz w:val="24"/>
          <w:szCs w:val="24"/>
        </w:rPr>
        <w:t xml:space="preserve">4) вопросы о преобразовании муниципального образования, за исключением случаев, если в соответствии со </w:t>
      </w:r>
      <w:hyperlink r:id="rId6" w:history="1">
        <w:r w:rsidRPr="00393230">
          <w:rPr>
            <w:rFonts w:ascii="Arial" w:hAnsi="Arial" w:cs="Arial"/>
            <w:sz w:val="24"/>
            <w:szCs w:val="24"/>
          </w:rPr>
          <w:t>статьей 13</w:t>
        </w:r>
      </w:hyperlink>
      <w:r w:rsidRPr="00393230">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B5744" w:rsidRPr="00393230" w:rsidRDefault="005B5744" w:rsidP="00393230">
      <w:pPr>
        <w:autoSpaceDE w:val="0"/>
        <w:autoSpaceDN w:val="0"/>
        <w:adjustRightInd w:val="0"/>
        <w:spacing w:after="0" w:line="240" w:lineRule="auto"/>
        <w:ind w:firstLine="709"/>
        <w:jc w:val="both"/>
        <w:rPr>
          <w:rFonts w:ascii="Arial" w:hAnsi="Arial" w:cs="Arial"/>
          <w:sz w:val="24"/>
          <w:szCs w:val="24"/>
        </w:rPr>
      </w:pPr>
      <w:proofErr w:type="gramStart"/>
      <w:r w:rsidRPr="00393230">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93230">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w:t>
      </w:r>
      <w:r w:rsidR="00393230">
        <w:rPr>
          <w:rFonts w:ascii="Arial" w:hAnsi="Arial" w:cs="Arial"/>
          <w:sz w:val="24"/>
          <w:szCs w:val="24"/>
        </w:rPr>
        <w:t xml:space="preserve">дения или публичные слушания, </w:t>
      </w:r>
      <w:r w:rsidRPr="00393230">
        <w:rPr>
          <w:rFonts w:ascii="Arial" w:hAnsi="Arial" w:cs="Arial"/>
          <w:sz w:val="24"/>
          <w:szCs w:val="24"/>
        </w:rPr>
        <w:t>с учетом положений законодательства о градостроительной деятельности.</w:t>
      </w:r>
    </w:p>
    <w:p w:rsidR="005B5744" w:rsidRPr="00393230" w:rsidRDefault="005B5744" w:rsidP="00393230">
      <w:pPr>
        <w:pStyle w:val="ConsPlusNormal"/>
        <w:widowControl/>
        <w:ind w:firstLine="709"/>
        <w:jc w:val="both"/>
        <w:outlineLvl w:val="1"/>
        <w:rPr>
          <w:sz w:val="24"/>
          <w:szCs w:val="24"/>
        </w:rPr>
      </w:pPr>
      <w:r w:rsidRPr="00393230">
        <w:rPr>
          <w:sz w:val="24"/>
          <w:szCs w:val="24"/>
        </w:rPr>
        <w:t>Статья 3. Инициатива проведения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1. Публичные слушания, общественные обсуждения проводятся по инициативе населения муниципального образования, Думы муниципального образования, главы поселения.</w:t>
      </w:r>
    </w:p>
    <w:p w:rsidR="005B5744" w:rsidRPr="00393230" w:rsidRDefault="005B5744" w:rsidP="00393230">
      <w:pPr>
        <w:pStyle w:val="ConsPlusNormal"/>
        <w:widowControl/>
        <w:ind w:firstLine="709"/>
        <w:jc w:val="both"/>
        <w:rPr>
          <w:sz w:val="24"/>
          <w:szCs w:val="24"/>
        </w:rPr>
      </w:pPr>
      <w:r w:rsidRPr="00393230">
        <w:rPr>
          <w:sz w:val="24"/>
          <w:szCs w:val="24"/>
        </w:rPr>
        <w:t>2. Население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 или главы муниципального образования.</w:t>
      </w:r>
    </w:p>
    <w:p w:rsidR="005B5744" w:rsidRPr="00393230" w:rsidRDefault="005B5744" w:rsidP="00393230">
      <w:pPr>
        <w:pStyle w:val="ConsPlusNormal"/>
        <w:widowControl/>
        <w:ind w:firstLine="709"/>
        <w:jc w:val="both"/>
        <w:rPr>
          <w:sz w:val="24"/>
          <w:szCs w:val="24"/>
        </w:rPr>
      </w:pPr>
      <w:r w:rsidRPr="00393230">
        <w:rPr>
          <w:sz w:val="24"/>
          <w:szCs w:val="24"/>
        </w:rPr>
        <w:lastRenderedPageBreak/>
        <w:t>Дума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w:t>
      </w:r>
    </w:p>
    <w:p w:rsidR="005B5744" w:rsidRPr="00393230" w:rsidRDefault="005B5744" w:rsidP="00393230">
      <w:pPr>
        <w:pStyle w:val="ConsPlusNormal"/>
        <w:widowControl/>
        <w:ind w:firstLine="709"/>
        <w:jc w:val="both"/>
        <w:rPr>
          <w:sz w:val="24"/>
          <w:szCs w:val="24"/>
        </w:rPr>
      </w:pPr>
      <w:r w:rsidRPr="00393230">
        <w:rPr>
          <w:sz w:val="24"/>
          <w:szCs w:val="24"/>
        </w:rPr>
        <w:t>Глава муниципального образования выступает с инициативой проведения публичных слушаний, общественных обсуждений по проектам муниципальных правовых актов, внесенных им на рассмотрение Думы муниципального образования, и по проектам правовых актов главы муниципального образования.</w:t>
      </w:r>
    </w:p>
    <w:p w:rsidR="005B5744" w:rsidRPr="00393230" w:rsidRDefault="005B5744" w:rsidP="00393230">
      <w:pPr>
        <w:pStyle w:val="ConsPlusNormal"/>
        <w:widowControl/>
        <w:ind w:firstLine="709"/>
        <w:jc w:val="both"/>
        <w:outlineLvl w:val="1"/>
        <w:rPr>
          <w:sz w:val="24"/>
          <w:szCs w:val="24"/>
        </w:rPr>
      </w:pPr>
      <w:r w:rsidRPr="00393230">
        <w:rPr>
          <w:sz w:val="24"/>
          <w:szCs w:val="24"/>
        </w:rPr>
        <w:t>Статья 4. Порядок обращения населения муниципального образования с инициативой проведения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1. Население муниципального образования инициирует проведение публичных слушаний, общественных обсуждений посредством направления в Думу обращения о проведении публичных слушаний с пр</w:t>
      </w:r>
      <w:r w:rsidR="00393230">
        <w:rPr>
          <w:sz w:val="24"/>
          <w:szCs w:val="24"/>
        </w:rPr>
        <w:t xml:space="preserve">иложением подписей не менее </w:t>
      </w:r>
      <w:r w:rsidRPr="00393230">
        <w:rPr>
          <w:sz w:val="24"/>
          <w:szCs w:val="24"/>
        </w:rPr>
        <w:t>жителей муниципального образования, обладающих избирательным правом.</w:t>
      </w:r>
    </w:p>
    <w:p w:rsidR="005B5744" w:rsidRPr="00393230" w:rsidRDefault="00393230" w:rsidP="00393230">
      <w:pPr>
        <w:pStyle w:val="ConsPlusNormal"/>
        <w:widowControl/>
        <w:ind w:firstLine="709"/>
        <w:jc w:val="both"/>
        <w:rPr>
          <w:sz w:val="24"/>
          <w:szCs w:val="24"/>
        </w:rPr>
      </w:pPr>
      <w:r>
        <w:rPr>
          <w:sz w:val="24"/>
          <w:szCs w:val="24"/>
        </w:rPr>
        <w:t>2. В обращении населения</w:t>
      </w:r>
      <w:r w:rsidR="005B5744" w:rsidRPr="00393230">
        <w:rPr>
          <w:sz w:val="24"/>
          <w:szCs w:val="24"/>
        </w:rPr>
        <w:t xml:space="preserve"> о проведении публичных слушаний, общественных обсуждений указываются:</w:t>
      </w:r>
    </w:p>
    <w:p w:rsidR="005B5744" w:rsidRPr="00393230" w:rsidRDefault="005B5744" w:rsidP="00393230">
      <w:pPr>
        <w:pStyle w:val="ConsPlusNormal"/>
        <w:widowControl/>
        <w:ind w:firstLine="709"/>
        <w:jc w:val="both"/>
        <w:rPr>
          <w:sz w:val="24"/>
          <w:szCs w:val="24"/>
        </w:rPr>
      </w:pPr>
      <w:r w:rsidRPr="00393230">
        <w:rPr>
          <w:sz w:val="24"/>
          <w:szCs w:val="24"/>
        </w:rPr>
        <w:t>1) проект муниципального правового акта, предлагаемый для обсуждения на публичных слушаниях, общественных обсуждениях;</w:t>
      </w:r>
    </w:p>
    <w:p w:rsidR="005B5744" w:rsidRPr="00393230" w:rsidRDefault="005B5744" w:rsidP="00393230">
      <w:pPr>
        <w:pStyle w:val="ConsPlusNormal"/>
        <w:widowControl/>
        <w:ind w:firstLine="709"/>
        <w:jc w:val="both"/>
        <w:rPr>
          <w:sz w:val="24"/>
          <w:szCs w:val="24"/>
        </w:rPr>
      </w:pPr>
      <w:r w:rsidRPr="00393230">
        <w:rPr>
          <w:sz w:val="24"/>
          <w:szCs w:val="24"/>
        </w:rPr>
        <w:t>2) обоснование необходимости проведения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3) фамилии, имена и отчества, даты рождения, адреса места жительства, серии и номера паспортов, контактные телефоны, подписи инициаторов проведения публичных слушаний, общественных обсуждений (не менее 5 человек).</w:t>
      </w:r>
    </w:p>
    <w:p w:rsidR="005B5744" w:rsidRPr="00393230" w:rsidRDefault="005B5744" w:rsidP="00393230">
      <w:pPr>
        <w:pStyle w:val="ConsPlusNormal"/>
        <w:widowControl/>
        <w:ind w:firstLine="709"/>
        <w:jc w:val="both"/>
        <w:rPr>
          <w:sz w:val="24"/>
          <w:szCs w:val="24"/>
        </w:rPr>
      </w:pPr>
      <w:r w:rsidRPr="00393230">
        <w:rPr>
          <w:sz w:val="24"/>
          <w:szCs w:val="24"/>
        </w:rPr>
        <w:t>3. К обращению населения о проведении публичных слушаний, общественных обсуждений могут прилагаться информационные, аналитические материалы, иные документы и материалы, относящиеся к теме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4. Подписи в поддержку инициативы проведения публичных слушаний, общественных обсуждений собираются на подписных листах, где указываются: фамилия, имя, отчество, дата рождения, серия и номер паспорта, адрес места жительства, подпись и дата ее внесения. Каждый подписной лист должен содержать цель сбора подписей (поддержка инициативы проведения публичных слушаний, общественных обсуждений по проекту муниципального правового акта "наименование проекта"). Лица, собирающие подписи, обязаны по требованию гражданина представить для ознакомления полный те</w:t>
      </w:r>
      <w:proofErr w:type="gramStart"/>
      <w:r w:rsidRPr="00393230">
        <w:rPr>
          <w:sz w:val="24"/>
          <w:szCs w:val="24"/>
        </w:rPr>
        <w:t>кст пр</w:t>
      </w:r>
      <w:proofErr w:type="gramEnd"/>
      <w:r w:rsidRPr="00393230">
        <w:rPr>
          <w:sz w:val="24"/>
          <w:szCs w:val="24"/>
        </w:rPr>
        <w:t>оекта муниципального правового акта, который предполагается обсудить на публичных слушаниях,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5. Обращение населения муниципального образования о проведении публичных слушаний, общественных обсуждений, поданное в Думу муниципального образования в соответствии с настоящей статьей, рассматривается на заседании Думы в присутствии инициаторов проведения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По результатам рассмотрения обращения Дума принимает решение о проведении публичных слушаний либо отказывает в их проведении с обоснованием причин отказа.</w:t>
      </w:r>
    </w:p>
    <w:p w:rsidR="005B5744" w:rsidRPr="00393230" w:rsidRDefault="005B5744" w:rsidP="00393230">
      <w:pPr>
        <w:pStyle w:val="ConsPlusNormal"/>
        <w:widowControl/>
        <w:ind w:firstLine="709"/>
        <w:jc w:val="both"/>
        <w:rPr>
          <w:sz w:val="24"/>
          <w:szCs w:val="24"/>
        </w:rPr>
      </w:pPr>
      <w:r w:rsidRPr="00393230">
        <w:rPr>
          <w:sz w:val="24"/>
          <w:szCs w:val="24"/>
        </w:rPr>
        <w:t xml:space="preserve">В проведении публичных слушаний, общественных обсуждений может быть отказано в случае, если на публичные слушания предлагается вынесение вопроса, не указанного в статье 2 настоящего Положения, или не соблюден порядок обращения населения муниципального образования с инициативой </w:t>
      </w:r>
      <w:r w:rsidRPr="00393230">
        <w:rPr>
          <w:sz w:val="24"/>
          <w:szCs w:val="24"/>
        </w:rPr>
        <w:lastRenderedPageBreak/>
        <w:t>проведения публичных слушаний, общественных обсуждений, предусмотренный настоящей статьей.</w:t>
      </w:r>
    </w:p>
    <w:p w:rsidR="005B5744" w:rsidRPr="00393230" w:rsidRDefault="005B5744" w:rsidP="00393230">
      <w:pPr>
        <w:pStyle w:val="ConsPlusNormal"/>
        <w:widowControl/>
        <w:ind w:firstLine="709"/>
        <w:jc w:val="both"/>
        <w:outlineLvl w:val="1"/>
        <w:rPr>
          <w:sz w:val="24"/>
          <w:szCs w:val="24"/>
        </w:rPr>
      </w:pPr>
      <w:r w:rsidRPr="00393230">
        <w:rPr>
          <w:sz w:val="24"/>
          <w:szCs w:val="24"/>
        </w:rPr>
        <w:t>Статья 5. Назначение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1. В случае</w:t>
      </w:r>
      <w:proofErr w:type="gramStart"/>
      <w:r w:rsidRPr="00393230">
        <w:rPr>
          <w:sz w:val="24"/>
          <w:szCs w:val="24"/>
        </w:rPr>
        <w:t>,</w:t>
      </w:r>
      <w:proofErr w:type="gramEnd"/>
      <w:r w:rsidRPr="00393230">
        <w:rPr>
          <w:sz w:val="24"/>
          <w:szCs w:val="24"/>
        </w:rPr>
        <w:t xml:space="preserve"> если инициатором проведения публичных слушаний, общественных обсуждений является население муниципального образования, решение о назначении публичных слушаний, общественных обсуждений принимается Думой муниципального образования.</w:t>
      </w:r>
    </w:p>
    <w:p w:rsidR="005B5744" w:rsidRPr="00393230" w:rsidRDefault="005B5744" w:rsidP="00393230">
      <w:pPr>
        <w:pStyle w:val="ConsPlusNormal"/>
        <w:widowControl/>
        <w:ind w:firstLine="709"/>
        <w:jc w:val="both"/>
        <w:rPr>
          <w:sz w:val="24"/>
          <w:szCs w:val="24"/>
        </w:rPr>
      </w:pPr>
      <w:r w:rsidRPr="00393230">
        <w:rPr>
          <w:sz w:val="24"/>
          <w:szCs w:val="24"/>
        </w:rPr>
        <w:t>В случае</w:t>
      </w:r>
      <w:proofErr w:type="gramStart"/>
      <w:r w:rsidRPr="00393230">
        <w:rPr>
          <w:sz w:val="24"/>
          <w:szCs w:val="24"/>
        </w:rPr>
        <w:t>,</w:t>
      </w:r>
      <w:proofErr w:type="gramEnd"/>
      <w:r w:rsidRPr="00393230">
        <w:rPr>
          <w:sz w:val="24"/>
          <w:szCs w:val="24"/>
        </w:rPr>
        <w:t xml:space="preserve"> если инициатором проведения публичных слушаний, общественных обсуждений является глава поселения, решение о назначении публичных слушаний, общественных обсуждений принимается главой поселения.</w:t>
      </w:r>
    </w:p>
    <w:p w:rsidR="005B5744" w:rsidRPr="00393230" w:rsidRDefault="005B5744" w:rsidP="00393230">
      <w:pPr>
        <w:pStyle w:val="ConsPlusNormal"/>
        <w:widowControl/>
        <w:ind w:firstLine="709"/>
        <w:jc w:val="both"/>
        <w:rPr>
          <w:sz w:val="24"/>
          <w:szCs w:val="24"/>
        </w:rPr>
      </w:pPr>
      <w:r w:rsidRPr="00393230">
        <w:rPr>
          <w:sz w:val="24"/>
          <w:szCs w:val="24"/>
        </w:rPr>
        <w:t>Решение о назначении публичных слушаний, общественных обсуждений оформляется в виде правового акта органа, уполномоченного принимать указанное решение.</w:t>
      </w:r>
    </w:p>
    <w:p w:rsidR="005B5744" w:rsidRPr="00393230" w:rsidRDefault="005B5744" w:rsidP="00393230">
      <w:pPr>
        <w:pStyle w:val="ConsPlusNormal"/>
        <w:widowControl/>
        <w:ind w:firstLine="709"/>
        <w:jc w:val="both"/>
        <w:rPr>
          <w:sz w:val="24"/>
          <w:szCs w:val="24"/>
        </w:rPr>
      </w:pPr>
      <w:r w:rsidRPr="00393230">
        <w:rPr>
          <w:sz w:val="24"/>
          <w:szCs w:val="24"/>
        </w:rPr>
        <w:t>2. В правовом акте о назначении публичных слушаний, общественных обсуждений указываются:</w:t>
      </w:r>
    </w:p>
    <w:p w:rsidR="005B5744" w:rsidRPr="00393230" w:rsidRDefault="005B5744" w:rsidP="00393230">
      <w:pPr>
        <w:spacing w:after="0" w:line="240" w:lineRule="auto"/>
        <w:ind w:firstLine="709"/>
        <w:jc w:val="both"/>
        <w:rPr>
          <w:rFonts w:ascii="Arial" w:hAnsi="Arial" w:cs="Arial"/>
          <w:sz w:val="24"/>
          <w:szCs w:val="24"/>
        </w:rPr>
      </w:pPr>
      <w:r w:rsidRPr="00393230">
        <w:rPr>
          <w:rFonts w:ascii="Arial" w:hAnsi="Arial" w:cs="Arial"/>
          <w:sz w:val="24"/>
          <w:szCs w:val="24"/>
        </w:rPr>
        <w:t>1) тема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2) организатор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3) срок, место и время приема письменных замечаний и предложений жителей города по вопросам, выносимым на публичные слушания, общественные обсуждения;</w:t>
      </w:r>
    </w:p>
    <w:p w:rsidR="005B5744" w:rsidRPr="00393230" w:rsidRDefault="005B5744" w:rsidP="00393230">
      <w:pPr>
        <w:pStyle w:val="ConsPlusNormal"/>
        <w:widowControl/>
        <w:ind w:firstLine="709"/>
        <w:jc w:val="both"/>
        <w:rPr>
          <w:sz w:val="24"/>
          <w:szCs w:val="24"/>
        </w:rPr>
      </w:pPr>
      <w:r w:rsidRPr="00393230">
        <w:rPr>
          <w:sz w:val="24"/>
          <w:szCs w:val="24"/>
        </w:rPr>
        <w:t>4) форма публичных слушаний, общественных обсуждений в соответствии со статьей 6 настоящего Положения;</w:t>
      </w:r>
    </w:p>
    <w:p w:rsidR="005B5744" w:rsidRPr="00393230" w:rsidRDefault="005B5744" w:rsidP="00393230">
      <w:pPr>
        <w:pStyle w:val="ConsPlusNormal"/>
        <w:widowControl/>
        <w:ind w:firstLine="709"/>
        <w:jc w:val="both"/>
        <w:rPr>
          <w:sz w:val="24"/>
          <w:szCs w:val="24"/>
        </w:rPr>
      </w:pPr>
      <w:r w:rsidRPr="00393230">
        <w:rPr>
          <w:sz w:val="24"/>
          <w:szCs w:val="24"/>
        </w:rPr>
        <w:t>5) место (места), дата и время проведения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 xml:space="preserve">3. Правовой акт о назначении публичных слушаний, общественных обсуждений подлежит официальному опубликованию (обнародованию) не </w:t>
      </w:r>
      <w:proofErr w:type="gramStart"/>
      <w:r w:rsidRPr="00393230">
        <w:rPr>
          <w:sz w:val="24"/>
          <w:szCs w:val="24"/>
        </w:rPr>
        <w:t>позднее</w:t>
      </w:r>
      <w:proofErr w:type="gramEnd"/>
      <w:r w:rsidRPr="00393230">
        <w:rPr>
          <w:sz w:val="24"/>
          <w:szCs w:val="24"/>
        </w:rPr>
        <w:t xml:space="preserve"> чем за три дня до начала слушаний, обсуждений, если законодательством, Уставом поселения не установлен иной срок.</w:t>
      </w:r>
    </w:p>
    <w:p w:rsidR="005B5744" w:rsidRPr="00393230" w:rsidRDefault="005B5744" w:rsidP="00393230">
      <w:pPr>
        <w:pStyle w:val="ConsPlusNormal"/>
        <w:widowControl/>
        <w:ind w:firstLine="709"/>
        <w:jc w:val="both"/>
        <w:rPr>
          <w:sz w:val="24"/>
          <w:szCs w:val="24"/>
        </w:rPr>
      </w:pPr>
      <w:r w:rsidRPr="00393230">
        <w:rPr>
          <w:sz w:val="24"/>
          <w:szCs w:val="24"/>
        </w:rPr>
        <w:t xml:space="preserve">4. Проект муниципального правового акта, предлагаемого для обсуждения на публичных слушаниях, общественных обсуждений, публикуется или доводится до сведения населения через средства массовой информации не </w:t>
      </w:r>
      <w:proofErr w:type="gramStart"/>
      <w:r w:rsidRPr="00393230">
        <w:rPr>
          <w:sz w:val="24"/>
          <w:szCs w:val="24"/>
        </w:rPr>
        <w:t>позднее</w:t>
      </w:r>
      <w:proofErr w:type="gramEnd"/>
      <w:r w:rsidRPr="00393230">
        <w:rPr>
          <w:sz w:val="24"/>
          <w:szCs w:val="24"/>
        </w:rPr>
        <w:t xml:space="preserve"> чем за три дня до начала слушаний, обсуждений, если законодательством, Уставом поселения не установлен иной срок.</w:t>
      </w:r>
    </w:p>
    <w:p w:rsidR="005B5744" w:rsidRPr="00393230" w:rsidRDefault="005B5744" w:rsidP="00393230">
      <w:pPr>
        <w:pStyle w:val="ConsPlusNormal"/>
        <w:widowControl/>
        <w:ind w:firstLine="709"/>
        <w:jc w:val="both"/>
        <w:rPr>
          <w:sz w:val="24"/>
          <w:szCs w:val="24"/>
        </w:rPr>
      </w:pPr>
      <w:r w:rsidRPr="00393230">
        <w:rPr>
          <w:sz w:val="24"/>
          <w:szCs w:val="24"/>
        </w:rPr>
        <w:t>Проект муниципального правового акта, предлагаемого для обсуждения на публичных слушаниях, общественных обсуждений, подлежащий обязательному опубликованию в соответствии с законодательством, Уставом поселения, публикуется в официальных источниках опубликования муниципальных правовых актов муниципального образования.</w:t>
      </w:r>
    </w:p>
    <w:p w:rsidR="005B5744" w:rsidRPr="00393230" w:rsidRDefault="005B5744" w:rsidP="00393230">
      <w:pPr>
        <w:pStyle w:val="ConsPlusNormal"/>
        <w:widowControl/>
        <w:ind w:firstLine="709"/>
        <w:jc w:val="both"/>
        <w:rPr>
          <w:sz w:val="24"/>
          <w:szCs w:val="24"/>
        </w:rPr>
      </w:pPr>
      <w:r w:rsidRPr="00393230">
        <w:rPr>
          <w:sz w:val="24"/>
          <w:szCs w:val="24"/>
        </w:rPr>
        <w:t>Не подлежащий обязательному опубликованию проект муниципального правового акта, предлагаемого для обсуждения на публичных слушаниях, общественных обсуждений, может доводиться до сведения населения посредством:</w:t>
      </w:r>
    </w:p>
    <w:p w:rsidR="005B5744" w:rsidRPr="00393230" w:rsidRDefault="005B5744" w:rsidP="00393230">
      <w:pPr>
        <w:pStyle w:val="ConsPlusNormal"/>
        <w:widowControl/>
        <w:ind w:firstLine="709"/>
        <w:jc w:val="both"/>
        <w:rPr>
          <w:sz w:val="24"/>
          <w:szCs w:val="24"/>
        </w:rPr>
      </w:pPr>
      <w:r w:rsidRPr="00393230">
        <w:rPr>
          <w:sz w:val="24"/>
          <w:szCs w:val="24"/>
        </w:rPr>
        <w:t>неофициального опубликования;</w:t>
      </w:r>
    </w:p>
    <w:p w:rsidR="005B5744" w:rsidRPr="00393230" w:rsidRDefault="005B5744" w:rsidP="00393230">
      <w:pPr>
        <w:pStyle w:val="ConsPlusNormal"/>
        <w:widowControl/>
        <w:ind w:firstLine="709"/>
        <w:jc w:val="both"/>
        <w:rPr>
          <w:sz w:val="24"/>
          <w:szCs w:val="24"/>
        </w:rPr>
      </w:pPr>
      <w:r w:rsidRPr="00393230">
        <w:rPr>
          <w:sz w:val="24"/>
          <w:szCs w:val="24"/>
        </w:rPr>
        <w:t>указания в правовом акте о назначении публичных слушаний, общественных обсуждений сведений о месте и времени ознакомления с проектом муниципального правового акта, предлагаемым для обсуждения на публичных слушаниях,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доведения его содержания до всеобщего сведения по радио, телевидению, в печати, сети "Интернет" путем передачи о нем сообщения, объявления, дачи аннотации, разъяснения, интервьюирования и другим способом.</w:t>
      </w:r>
    </w:p>
    <w:p w:rsidR="005B5744" w:rsidRPr="00393230" w:rsidRDefault="005B5744" w:rsidP="00393230">
      <w:pPr>
        <w:pStyle w:val="ConsPlusNormal"/>
        <w:widowControl/>
        <w:ind w:firstLine="709"/>
        <w:jc w:val="both"/>
        <w:outlineLvl w:val="1"/>
        <w:rPr>
          <w:sz w:val="24"/>
          <w:szCs w:val="24"/>
        </w:rPr>
      </w:pPr>
      <w:r w:rsidRPr="00393230">
        <w:rPr>
          <w:sz w:val="24"/>
          <w:szCs w:val="24"/>
        </w:rPr>
        <w:t>Статья 6. Формы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lastRenderedPageBreak/>
        <w:t>1. Публичные слушания, общественные обсуждения могут проводиться в следующих формах:</w:t>
      </w:r>
    </w:p>
    <w:p w:rsidR="005B5744" w:rsidRPr="00393230" w:rsidRDefault="005B5744" w:rsidP="00393230">
      <w:pPr>
        <w:pStyle w:val="ConsPlusNormal"/>
        <w:widowControl/>
        <w:ind w:firstLine="709"/>
        <w:jc w:val="both"/>
        <w:rPr>
          <w:sz w:val="24"/>
          <w:szCs w:val="24"/>
        </w:rPr>
      </w:pPr>
      <w:r w:rsidRPr="00393230">
        <w:rPr>
          <w:sz w:val="24"/>
          <w:szCs w:val="24"/>
        </w:rPr>
        <w:t>1) слушания в Думе муниципального образования или администрации муниципального образования с участием жителей поселения в соответствии со статьей 9 настоящего Положения;</w:t>
      </w:r>
    </w:p>
    <w:p w:rsidR="005B5744" w:rsidRPr="00393230" w:rsidRDefault="005B5744" w:rsidP="00393230">
      <w:pPr>
        <w:pStyle w:val="ConsPlusNormal"/>
        <w:widowControl/>
        <w:ind w:firstLine="709"/>
        <w:jc w:val="both"/>
        <w:rPr>
          <w:sz w:val="24"/>
          <w:szCs w:val="24"/>
        </w:rPr>
      </w:pPr>
      <w:r w:rsidRPr="00393230">
        <w:rPr>
          <w:sz w:val="24"/>
          <w:szCs w:val="24"/>
        </w:rPr>
        <w:t>2) публичные мероприятия в соответствии со статьей 10 настоящего Положения.</w:t>
      </w:r>
    </w:p>
    <w:p w:rsidR="005B5744" w:rsidRPr="00393230" w:rsidRDefault="005B5744" w:rsidP="00393230">
      <w:pPr>
        <w:pStyle w:val="ConsPlusNormal"/>
        <w:widowControl/>
        <w:ind w:firstLine="709"/>
        <w:jc w:val="both"/>
        <w:rPr>
          <w:sz w:val="24"/>
          <w:szCs w:val="24"/>
        </w:rPr>
      </w:pPr>
      <w:r w:rsidRPr="00393230">
        <w:rPr>
          <w:sz w:val="24"/>
          <w:szCs w:val="24"/>
        </w:rPr>
        <w:t>2. До проведения публичных слушаний, общественных обсуждений в формах, указанных в части 1 настоящей статьи, жители муниципального образования представляют письменные предложения и замечания по вопросам, выносимым на публичные слушания, в соответствии со статьей 8 настоящего Положения.</w:t>
      </w:r>
    </w:p>
    <w:p w:rsidR="005B5744" w:rsidRPr="00393230" w:rsidRDefault="005B5744" w:rsidP="00393230">
      <w:pPr>
        <w:pStyle w:val="ConsPlusNormal"/>
        <w:widowControl/>
        <w:ind w:firstLine="709"/>
        <w:jc w:val="both"/>
        <w:outlineLvl w:val="1"/>
        <w:rPr>
          <w:sz w:val="24"/>
          <w:szCs w:val="24"/>
        </w:rPr>
      </w:pPr>
      <w:r w:rsidRPr="00393230">
        <w:rPr>
          <w:sz w:val="24"/>
          <w:szCs w:val="24"/>
        </w:rPr>
        <w:t>Статья 7. Порядок организации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1. Подготовку и проведение публичных слушаний, общественных обсуждений обеспечивает организатор публичных слушаний.</w:t>
      </w:r>
    </w:p>
    <w:p w:rsidR="005B5744" w:rsidRPr="00393230" w:rsidRDefault="005B5744" w:rsidP="00393230">
      <w:pPr>
        <w:pStyle w:val="ConsPlusNormal"/>
        <w:widowControl/>
        <w:ind w:firstLine="709"/>
        <w:jc w:val="both"/>
        <w:rPr>
          <w:sz w:val="24"/>
          <w:szCs w:val="24"/>
        </w:rPr>
      </w:pPr>
      <w:r w:rsidRPr="00393230">
        <w:rPr>
          <w:sz w:val="24"/>
          <w:szCs w:val="24"/>
        </w:rPr>
        <w:t>2. Организатором публичных слушаний, общественных обсуждений, назначаемых Думой поселения, может быть постоянная комиссия Думы поселения, к предметам ведения которой относится выносимый на публичные слушания, общественные обсуждения вопрос, либо специально созданная временная комиссия или рабочая группа депутатов.</w:t>
      </w:r>
    </w:p>
    <w:p w:rsidR="005B5744" w:rsidRPr="00393230" w:rsidRDefault="005B5744" w:rsidP="00393230">
      <w:pPr>
        <w:pStyle w:val="ConsPlusNormal"/>
        <w:widowControl/>
        <w:ind w:firstLine="709"/>
        <w:jc w:val="both"/>
        <w:rPr>
          <w:sz w:val="24"/>
          <w:szCs w:val="24"/>
        </w:rPr>
      </w:pPr>
      <w:r w:rsidRPr="00393230">
        <w:rPr>
          <w:sz w:val="24"/>
          <w:szCs w:val="24"/>
        </w:rPr>
        <w:t>Организатором публичных слушаний, общественных обсуждений, назначаемых главой муниципального образования, может быть структурное подразделение администрации поселения либо специально созданная рабочая комиссия.</w:t>
      </w:r>
    </w:p>
    <w:p w:rsidR="005B5744" w:rsidRPr="00393230" w:rsidRDefault="005B5744" w:rsidP="00393230">
      <w:pPr>
        <w:pStyle w:val="ConsPlusNormal"/>
        <w:widowControl/>
        <w:ind w:firstLine="709"/>
        <w:jc w:val="both"/>
        <w:rPr>
          <w:sz w:val="24"/>
          <w:szCs w:val="24"/>
        </w:rPr>
      </w:pPr>
      <w:r w:rsidRPr="00393230">
        <w:rPr>
          <w:sz w:val="24"/>
          <w:szCs w:val="24"/>
        </w:rPr>
        <w:t>3. Организатор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1) определяет место и время проведения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2) определяет председателя и секретаря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3) составляет план работы по подготовке и проведению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4) 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общественных обсуждений (далее - докладчики);</w:t>
      </w:r>
    </w:p>
    <w:p w:rsidR="005B5744" w:rsidRPr="00393230" w:rsidRDefault="005B5744" w:rsidP="00393230">
      <w:pPr>
        <w:pStyle w:val="ConsPlusNormal"/>
        <w:widowControl/>
        <w:ind w:firstLine="709"/>
        <w:jc w:val="both"/>
        <w:rPr>
          <w:sz w:val="24"/>
          <w:szCs w:val="24"/>
        </w:rPr>
      </w:pPr>
      <w:r w:rsidRPr="00393230">
        <w:rPr>
          <w:sz w:val="24"/>
          <w:szCs w:val="24"/>
        </w:rPr>
        <w:t>5) по вопросам, выносимым на публичные слушания, общественные обсуждения, организует выступления представителей органов местного самоуправления, специалистов, экспертов и иных лиц на собраниях жителей, в печатных средствах массовой информации, по радио и телевидению;</w:t>
      </w:r>
    </w:p>
    <w:p w:rsidR="005B5744" w:rsidRPr="00393230" w:rsidRDefault="005B5744" w:rsidP="00393230">
      <w:pPr>
        <w:pStyle w:val="ConsPlusNormal"/>
        <w:widowControl/>
        <w:ind w:firstLine="709"/>
        <w:jc w:val="both"/>
        <w:rPr>
          <w:sz w:val="24"/>
          <w:szCs w:val="24"/>
        </w:rPr>
      </w:pPr>
      <w:r w:rsidRPr="00393230">
        <w:rPr>
          <w:sz w:val="24"/>
          <w:szCs w:val="24"/>
        </w:rPr>
        <w:t>6) составляет список докладчиков, выступающих на публичных слушаниях, общественных обсуждениях;</w:t>
      </w:r>
    </w:p>
    <w:p w:rsidR="005B5744" w:rsidRPr="00393230" w:rsidRDefault="005B5744" w:rsidP="00393230">
      <w:pPr>
        <w:pStyle w:val="ConsPlusNormal"/>
        <w:widowControl/>
        <w:ind w:firstLine="709"/>
        <w:jc w:val="both"/>
        <w:rPr>
          <w:sz w:val="24"/>
          <w:szCs w:val="24"/>
        </w:rPr>
      </w:pPr>
      <w:r w:rsidRPr="00393230">
        <w:rPr>
          <w:sz w:val="24"/>
          <w:szCs w:val="24"/>
        </w:rPr>
        <w:t>7) устанавливает порядок и последовательность выступлений на публичных слушаниях, общественных обсуждениях;</w:t>
      </w:r>
    </w:p>
    <w:p w:rsidR="005B5744" w:rsidRPr="00393230" w:rsidRDefault="005B5744" w:rsidP="00393230">
      <w:pPr>
        <w:pStyle w:val="ConsPlusNormal"/>
        <w:widowControl/>
        <w:ind w:firstLine="709"/>
        <w:jc w:val="both"/>
        <w:rPr>
          <w:sz w:val="24"/>
          <w:szCs w:val="24"/>
        </w:rPr>
      </w:pPr>
      <w:r w:rsidRPr="00393230">
        <w:rPr>
          <w:sz w:val="24"/>
          <w:szCs w:val="24"/>
        </w:rPr>
        <w:t>8) решает иные вопросы организации и проведения публичных слушаний, общественных обсуждений.</w:t>
      </w:r>
    </w:p>
    <w:p w:rsidR="005B5744" w:rsidRPr="00393230" w:rsidRDefault="005B5744" w:rsidP="00393230">
      <w:pPr>
        <w:pStyle w:val="ConsPlusNormal"/>
        <w:widowControl/>
        <w:ind w:firstLine="709"/>
        <w:jc w:val="both"/>
        <w:outlineLvl w:val="1"/>
        <w:rPr>
          <w:sz w:val="24"/>
          <w:szCs w:val="24"/>
        </w:rPr>
      </w:pPr>
      <w:r w:rsidRPr="00393230">
        <w:rPr>
          <w:sz w:val="24"/>
          <w:szCs w:val="24"/>
        </w:rPr>
        <w:t>Статья 8. Порядок представления письменных предложений и замечаний по вопросам, выносимым на публичные слушания, общественные обсуждения.</w:t>
      </w:r>
    </w:p>
    <w:p w:rsidR="005B5744" w:rsidRPr="00393230" w:rsidRDefault="005B5744" w:rsidP="00393230">
      <w:pPr>
        <w:pStyle w:val="ConsPlusNormal"/>
        <w:widowControl/>
        <w:ind w:firstLine="709"/>
        <w:jc w:val="both"/>
        <w:rPr>
          <w:sz w:val="24"/>
          <w:szCs w:val="24"/>
        </w:rPr>
      </w:pPr>
      <w:r w:rsidRPr="00393230">
        <w:rPr>
          <w:sz w:val="24"/>
          <w:szCs w:val="24"/>
        </w:rPr>
        <w:t xml:space="preserve">1. Жители муниципального образования представляют организатору публичных слушаний, общественных обсуждений в письменной форме замечания и предложения по вопросам, выносимым на публичные слушания, общественные </w:t>
      </w:r>
      <w:r w:rsidRPr="00393230">
        <w:rPr>
          <w:sz w:val="24"/>
          <w:szCs w:val="24"/>
        </w:rPr>
        <w:lastRenderedPageBreak/>
        <w:t>обсуждения, в срок, место и время, указанные в правовом акте о назначении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организатором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3. Организатор публичных слушаний, общественных обсуждений анализирует и обобщает все представленные предложения и замечания жителей муниципального образования, выносит их на публичные слушания, общественные обсуждения в виде доклада и прилагает к протоколу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4. Замечания и предложения, не относящиеся к вопросам, выносимым на публичные слушания, общественные обсуждения, не соответствующие требованиям, указанным в частях 1, 2 настоящей статьи, организатором публичных слушаний, общественных обсуждений не рассматриваются и к протоколу публичных слушаний, общественных обсуждений не прилагаются.</w:t>
      </w:r>
    </w:p>
    <w:p w:rsidR="005B5744" w:rsidRPr="00393230" w:rsidRDefault="005B5744" w:rsidP="00393230">
      <w:pPr>
        <w:pStyle w:val="ConsPlusNormal"/>
        <w:widowControl/>
        <w:ind w:firstLine="709"/>
        <w:jc w:val="both"/>
        <w:outlineLvl w:val="1"/>
        <w:rPr>
          <w:sz w:val="24"/>
          <w:szCs w:val="24"/>
        </w:rPr>
      </w:pPr>
      <w:r w:rsidRPr="00393230">
        <w:rPr>
          <w:sz w:val="24"/>
          <w:szCs w:val="24"/>
        </w:rPr>
        <w:t>Статья 9. Порядок проведения слушаний, общественных обсуждений в Думе муниципального образования или администрации муниципального образования с участием жителей поселения</w:t>
      </w:r>
    </w:p>
    <w:p w:rsidR="005B5744" w:rsidRPr="00393230" w:rsidRDefault="005B5744" w:rsidP="00393230">
      <w:pPr>
        <w:pStyle w:val="ConsPlusNormal"/>
        <w:widowControl/>
        <w:ind w:firstLine="709"/>
        <w:jc w:val="both"/>
        <w:rPr>
          <w:sz w:val="24"/>
          <w:szCs w:val="24"/>
        </w:rPr>
      </w:pPr>
      <w:r w:rsidRPr="00393230">
        <w:rPr>
          <w:sz w:val="24"/>
          <w:szCs w:val="24"/>
        </w:rPr>
        <w:t>1. Публичные слушания, общественные обсуждения в Думе муниципального образования проводятся в порядке, предусмотренном Регламентом Думы для проведения депутатских слушаний, с особенностями, предусмотренными статьей 10 настоящего Положения.</w:t>
      </w:r>
    </w:p>
    <w:p w:rsidR="005B5744" w:rsidRPr="00393230" w:rsidRDefault="005B5744" w:rsidP="00393230">
      <w:pPr>
        <w:pStyle w:val="ConsPlusNormal"/>
        <w:widowControl/>
        <w:ind w:firstLine="709"/>
        <w:jc w:val="both"/>
        <w:rPr>
          <w:sz w:val="24"/>
          <w:szCs w:val="24"/>
        </w:rPr>
      </w:pPr>
      <w:r w:rsidRPr="00393230">
        <w:rPr>
          <w:sz w:val="24"/>
          <w:szCs w:val="24"/>
        </w:rPr>
        <w:t>2. Публичные слушания, общественные обсуждения в администрации муниципального образования проводятся в порядке, предусмотренном Регламентом работы администрации муниципального образования для проведения административного комитета, с особенностями, предусмотренными статьей 10 настоящего Положения.</w:t>
      </w:r>
    </w:p>
    <w:p w:rsidR="005B5744" w:rsidRPr="00393230" w:rsidRDefault="005B5744" w:rsidP="00393230">
      <w:pPr>
        <w:pStyle w:val="ConsPlusNormal"/>
        <w:widowControl/>
        <w:ind w:firstLine="709"/>
        <w:jc w:val="both"/>
        <w:outlineLvl w:val="1"/>
        <w:rPr>
          <w:sz w:val="24"/>
          <w:szCs w:val="24"/>
        </w:rPr>
      </w:pPr>
      <w:r w:rsidRPr="00393230">
        <w:rPr>
          <w:sz w:val="24"/>
          <w:szCs w:val="24"/>
        </w:rPr>
        <w:t>Статья 10. Порядок проведения публичных мероприятий</w:t>
      </w:r>
    </w:p>
    <w:p w:rsidR="005B5744" w:rsidRPr="00393230" w:rsidRDefault="005B5744" w:rsidP="00393230">
      <w:pPr>
        <w:pStyle w:val="ConsPlusNormal"/>
        <w:widowControl/>
        <w:ind w:firstLine="709"/>
        <w:jc w:val="both"/>
        <w:rPr>
          <w:sz w:val="24"/>
          <w:szCs w:val="24"/>
        </w:rPr>
      </w:pPr>
      <w:r w:rsidRPr="00393230">
        <w:rPr>
          <w:sz w:val="24"/>
          <w:szCs w:val="24"/>
        </w:rPr>
        <w:t>1. Перед началом публичных слушаний, общественных обсуждений в форме публичных мероприятий участники публичных слушаний, общественных обсуждений подлежат регистрации.</w:t>
      </w:r>
    </w:p>
    <w:p w:rsidR="005B5744" w:rsidRPr="00393230" w:rsidRDefault="005B5744" w:rsidP="00393230">
      <w:pPr>
        <w:pStyle w:val="ConsPlusNormal"/>
        <w:widowControl/>
        <w:ind w:firstLine="709"/>
        <w:jc w:val="both"/>
        <w:rPr>
          <w:sz w:val="24"/>
          <w:szCs w:val="24"/>
        </w:rPr>
      </w:pPr>
      <w:r w:rsidRPr="00393230">
        <w:rPr>
          <w:sz w:val="24"/>
          <w:szCs w:val="24"/>
        </w:rPr>
        <w:t>Регистрация участников публичных слушаний, общественных обсуждений обеспечивается организатором публичных слушаний.</w:t>
      </w:r>
    </w:p>
    <w:p w:rsidR="005B5744" w:rsidRPr="00393230" w:rsidRDefault="005B5744" w:rsidP="00393230">
      <w:pPr>
        <w:pStyle w:val="ConsPlusNormal"/>
        <w:widowControl/>
        <w:ind w:firstLine="709"/>
        <w:jc w:val="both"/>
        <w:rPr>
          <w:sz w:val="24"/>
          <w:szCs w:val="24"/>
        </w:rPr>
      </w:pPr>
      <w:r w:rsidRPr="00393230">
        <w:rPr>
          <w:sz w:val="24"/>
          <w:szCs w:val="24"/>
        </w:rPr>
        <w:t>При регистрации участники публичных слушаний, общественных обсуждений предъявляют паспорт.</w:t>
      </w:r>
    </w:p>
    <w:p w:rsidR="005B5744" w:rsidRPr="00393230" w:rsidRDefault="005B5744" w:rsidP="00393230">
      <w:pPr>
        <w:pStyle w:val="ConsPlusNormal"/>
        <w:widowControl/>
        <w:ind w:firstLine="709"/>
        <w:jc w:val="both"/>
        <w:rPr>
          <w:sz w:val="24"/>
          <w:szCs w:val="24"/>
        </w:rPr>
      </w:pPr>
      <w:r w:rsidRPr="00393230">
        <w:rPr>
          <w:sz w:val="24"/>
          <w:szCs w:val="24"/>
        </w:rPr>
        <w:t>Отказ в регистрации допускается в случае, если лицо не представило при регистрации паспорт либо не является жителем муниципального образования.</w:t>
      </w:r>
    </w:p>
    <w:p w:rsidR="005B5744" w:rsidRPr="00393230" w:rsidRDefault="005B5744" w:rsidP="00393230">
      <w:pPr>
        <w:pStyle w:val="ConsPlusNormal"/>
        <w:widowControl/>
        <w:ind w:firstLine="709"/>
        <w:jc w:val="both"/>
        <w:rPr>
          <w:sz w:val="24"/>
          <w:szCs w:val="24"/>
        </w:rPr>
      </w:pPr>
      <w:r w:rsidRPr="00393230">
        <w:rPr>
          <w:sz w:val="24"/>
          <w:szCs w:val="24"/>
        </w:rPr>
        <w:t>2. Организатор публичных слушаний, общественных обсуждений обеспечивает ведение аудиозаписи и (или) видеозаписи публичных слушаний.</w:t>
      </w:r>
    </w:p>
    <w:p w:rsidR="005B5744" w:rsidRPr="00393230" w:rsidRDefault="005B5744" w:rsidP="00393230">
      <w:pPr>
        <w:pStyle w:val="ConsPlusNormal"/>
        <w:widowControl/>
        <w:ind w:firstLine="709"/>
        <w:jc w:val="both"/>
        <w:rPr>
          <w:sz w:val="24"/>
          <w:szCs w:val="24"/>
        </w:rPr>
      </w:pPr>
      <w:r w:rsidRPr="00393230">
        <w:rPr>
          <w:sz w:val="24"/>
          <w:szCs w:val="24"/>
        </w:rPr>
        <w:t>3. Публичные слушания, общественные обсуждения открываются и проводятся председателем публичных слушаний.</w:t>
      </w:r>
    </w:p>
    <w:p w:rsidR="005B5744" w:rsidRPr="00393230" w:rsidRDefault="005B5744" w:rsidP="00393230">
      <w:pPr>
        <w:pStyle w:val="ConsPlusNormal"/>
        <w:widowControl/>
        <w:ind w:firstLine="709"/>
        <w:jc w:val="both"/>
        <w:rPr>
          <w:sz w:val="24"/>
          <w:szCs w:val="24"/>
        </w:rPr>
      </w:pPr>
      <w:r w:rsidRPr="00393230">
        <w:rPr>
          <w:sz w:val="24"/>
          <w:szCs w:val="24"/>
        </w:rPr>
        <w:t>Председатель публичных слушаний, общественных обсуждений оглашает вопросы, подлежащие обсуждению на публичных слушаниях, общественных обсуждениях, порядок и последовательность проведения публичных слушаний, общественных обсуждений, время, отведенное на выступление участникам публичных слушаний, общественных обсуждений, представляет докладчиков, а также оглашает иную информацию, необходимую для проведения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Председатель публичных слушаний, общественных обсуждений, общественных обсуждений следит за соблюдением порядка проведения публичных слушаний, общественных обсуждений. В случае</w:t>
      </w:r>
      <w:proofErr w:type="gramStart"/>
      <w:r w:rsidRPr="00393230">
        <w:rPr>
          <w:sz w:val="24"/>
          <w:szCs w:val="24"/>
        </w:rPr>
        <w:t>,</w:t>
      </w:r>
      <w:proofErr w:type="gramEnd"/>
      <w:r w:rsidRPr="00393230">
        <w:rPr>
          <w:sz w:val="24"/>
          <w:szCs w:val="24"/>
        </w:rPr>
        <w:t xml:space="preserve"> если выступающий на </w:t>
      </w:r>
      <w:r w:rsidRPr="00393230">
        <w:rPr>
          <w:sz w:val="24"/>
          <w:szCs w:val="24"/>
        </w:rPr>
        <w:lastRenderedPageBreak/>
        <w:t>публичных слушаниях, общественных обсуждениях превышает время, отведенное для доклада, либо отклоняется от темы выступления (обсуждаемого вопроса), председатель публичных слушаний, общественных обсуждений вправе сделать выступающему предупреждение, а если предупреждение не учитывается - прервать выступление.</w:t>
      </w:r>
    </w:p>
    <w:p w:rsidR="005B5744" w:rsidRPr="00393230" w:rsidRDefault="005B5744" w:rsidP="00393230">
      <w:pPr>
        <w:pStyle w:val="ConsPlusNormal"/>
        <w:widowControl/>
        <w:ind w:firstLine="709"/>
        <w:jc w:val="both"/>
        <w:rPr>
          <w:sz w:val="24"/>
          <w:szCs w:val="24"/>
        </w:rPr>
      </w:pPr>
      <w:r w:rsidRPr="00393230">
        <w:rPr>
          <w:sz w:val="24"/>
          <w:szCs w:val="24"/>
        </w:rPr>
        <w:t xml:space="preserve">Участники публичных слушаний, общественных обсуждений, подавшие письменную заявку о своем выступлении до окончания регистрации, вправе выступать на публичных слушаниях, общественных обсуждений. Каждый из участников публичных слушаний, общественных обсуждений вправе выступить не более одного раза. Никто не вправе выступать на публичных слушаниях, общественных обсуждениях без разрешения председателя публичных слушаний. </w:t>
      </w:r>
      <w:proofErr w:type="gramStart"/>
      <w:r w:rsidRPr="00393230">
        <w:rPr>
          <w:sz w:val="24"/>
          <w:szCs w:val="24"/>
        </w:rPr>
        <w:t>Нарушивший</w:t>
      </w:r>
      <w:proofErr w:type="gramEnd"/>
      <w:r w:rsidRPr="00393230">
        <w:rPr>
          <w:sz w:val="24"/>
          <w:szCs w:val="24"/>
        </w:rPr>
        <w:t xml:space="preserve"> эти правила лишается председателем публичных слушаний слова, общественных обсуждений без предупреждения.</w:t>
      </w:r>
    </w:p>
    <w:p w:rsidR="005B5744" w:rsidRPr="00393230" w:rsidRDefault="005B5744" w:rsidP="00393230">
      <w:pPr>
        <w:pStyle w:val="ConsPlusNormal"/>
        <w:widowControl/>
        <w:ind w:firstLine="709"/>
        <w:jc w:val="both"/>
        <w:rPr>
          <w:sz w:val="24"/>
          <w:szCs w:val="24"/>
        </w:rPr>
      </w:pPr>
      <w:r w:rsidRPr="00393230">
        <w:rPr>
          <w:sz w:val="24"/>
          <w:szCs w:val="24"/>
        </w:rPr>
        <w:t>Председатель публичных слушаний, общественных обсуждений вправе удалять из зала лиц, мешающих проведению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4. Протокол публичных слушаний, общественных обсуждений ведется секретарем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proofErr w:type="gramStart"/>
      <w:r w:rsidRPr="00393230">
        <w:rPr>
          <w:sz w:val="24"/>
          <w:szCs w:val="24"/>
        </w:rPr>
        <w:t>В протоколе публичных слушаний, общественных обсуждений отражаются дата и место проведения публичных слушаний, общественных обсуждений, количество участников публичных слушаний, общественных обсуждений, вопросы, подлежащие обсуждению на публичных слушаниях, общественных обсуждениях, последовательность проведения публичных слушаний, общественных обсуждений, фамилия, имя, отчество докладчика или выступающего участника, краткое содержание доклада или выступления, предложения и замечания участников и иные обстоятельства, имеющие существенное значение для составления объективного</w:t>
      </w:r>
      <w:proofErr w:type="gramEnd"/>
      <w:r w:rsidRPr="00393230">
        <w:rPr>
          <w:sz w:val="24"/>
          <w:szCs w:val="24"/>
        </w:rPr>
        <w:t xml:space="preserve"> заключения о результатах проведения публичных слушаний, общественных обсуждений. К протоколу прилагаются список всех зарегистрированных участников, а также поступившие в письменном виде замечания и предложения участников публичных слушаний, общественных обсуждений.</w:t>
      </w:r>
    </w:p>
    <w:p w:rsidR="005B5744" w:rsidRPr="00393230" w:rsidRDefault="005B5744" w:rsidP="00393230">
      <w:pPr>
        <w:widowControl w:val="0"/>
        <w:autoSpaceDE w:val="0"/>
        <w:autoSpaceDN w:val="0"/>
        <w:adjustRightInd w:val="0"/>
        <w:spacing w:after="0" w:line="240" w:lineRule="auto"/>
        <w:ind w:firstLine="709"/>
        <w:jc w:val="both"/>
        <w:rPr>
          <w:rFonts w:ascii="Arial" w:hAnsi="Arial" w:cs="Arial"/>
          <w:sz w:val="24"/>
          <w:szCs w:val="24"/>
        </w:rPr>
      </w:pPr>
      <w:r w:rsidRPr="00393230">
        <w:rPr>
          <w:rFonts w:ascii="Arial" w:hAnsi="Arial" w:cs="Arial"/>
          <w:sz w:val="24"/>
          <w:szCs w:val="24"/>
        </w:rPr>
        <w:t>Протокол публичных слушаний, общественных обсуждений оформляется секретарем публичных слушаний, общественных обсуждений в течение 5 рабочих дней со дня окончания публичных слушаний, общественных обсуждений и подписывается председательствующим на публичных слушаниях, общественных обсуждениях в течение 2 рабочих дней со дня оформления секретарем публичных слушаний, общественных обсуждений протокола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Протокол публичных слушаний подписывается председателем и секретарем публичных слушаний.</w:t>
      </w:r>
    </w:p>
    <w:p w:rsidR="005B5744" w:rsidRPr="00393230" w:rsidRDefault="005B5744" w:rsidP="00393230">
      <w:pPr>
        <w:pStyle w:val="ConsPlusNormal"/>
        <w:widowControl/>
        <w:ind w:firstLine="709"/>
        <w:jc w:val="both"/>
        <w:outlineLvl w:val="1"/>
        <w:rPr>
          <w:sz w:val="24"/>
          <w:szCs w:val="24"/>
        </w:rPr>
      </w:pPr>
      <w:r w:rsidRPr="00393230">
        <w:rPr>
          <w:sz w:val="24"/>
          <w:szCs w:val="24"/>
        </w:rPr>
        <w:t>Статья 11. Результаты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1. Итогом проведения публичных слушаний, общественных обсуждений является подготовка организатором публичных слушаний, общественных обсуждений информации о результатах публичных слушаний, общественных обсуждений, подлежащей опубликованию (обнародованию) в порядке, установленном для официального опубликования (обнародования) муниципальных правовых актов муниципального образования.</w:t>
      </w:r>
    </w:p>
    <w:p w:rsidR="005B5744" w:rsidRPr="00393230" w:rsidRDefault="005B5744" w:rsidP="00393230">
      <w:pPr>
        <w:pStyle w:val="ConsPlusNormal"/>
        <w:widowControl/>
        <w:ind w:firstLine="709"/>
        <w:jc w:val="both"/>
        <w:rPr>
          <w:sz w:val="24"/>
          <w:szCs w:val="24"/>
        </w:rPr>
      </w:pPr>
      <w:r w:rsidRPr="00393230">
        <w:rPr>
          <w:sz w:val="24"/>
          <w:szCs w:val="24"/>
        </w:rPr>
        <w:t>В информации указывается:</w:t>
      </w:r>
    </w:p>
    <w:p w:rsidR="005B5744" w:rsidRPr="00393230" w:rsidRDefault="005B5744" w:rsidP="00393230">
      <w:pPr>
        <w:widowControl w:val="0"/>
        <w:autoSpaceDE w:val="0"/>
        <w:autoSpaceDN w:val="0"/>
        <w:adjustRightInd w:val="0"/>
        <w:spacing w:after="0" w:line="240" w:lineRule="auto"/>
        <w:ind w:firstLine="709"/>
        <w:jc w:val="both"/>
        <w:rPr>
          <w:rFonts w:ascii="Arial" w:hAnsi="Arial" w:cs="Arial"/>
          <w:sz w:val="24"/>
          <w:szCs w:val="24"/>
        </w:rPr>
      </w:pPr>
      <w:r w:rsidRPr="00393230">
        <w:rPr>
          <w:rFonts w:ascii="Arial" w:hAnsi="Arial" w:cs="Arial"/>
          <w:sz w:val="24"/>
          <w:szCs w:val="24"/>
        </w:rPr>
        <w:t>1) наименование проекта муниципального правового акта, вынесенного на публичные слушания, общественные обсуждения;</w:t>
      </w:r>
    </w:p>
    <w:p w:rsidR="005B5744" w:rsidRPr="00393230" w:rsidRDefault="005B5744" w:rsidP="00393230">
      <w:pPr>
        <w:widowControl w:val="0"/>
        <w:autoSpaceDE w:val="0"/>
        <w:autoSpaceDN w:val="0"/>
        <w:adjustRightInd w:val="0"/>
        <w:spacing w:after="0" w:line="240" w:lineRule="auto"/>
        <w:ind w:firstLine="709"/>
        <w:jc w:val="both"/>
        <w:rPr>
          <w:rFonts w:ascii="Arial" w:hAnsi="Arial" w:cs="Arial"/>
          <w:sz w:val="24"/>
          <w:szCs w:val="24"/>
        </w:rPr>
      </w:pPr>
      <w:r w:rsidRPr="00393230">
        <w:rPr>
          <w:rFonts w:ascii="Arial" w:hAnsi="Arial" w:cs="Arial"/>
          <w:sz w:val="24"/>
          <w:szCs w:val="24"/>
        </w:rPr>
        <w:t>2) наименование инициатора проведения публичных слушаний, общественных обсуждений;</w:t>
      </w:r>
    </w:p>
    <w:p w:rsidR="005B5744" w:rsidRPr="00393230" w:rsidRDefault="005B5744" w:rsidP="00393230">
      <w:pPr>
        <w:widowControl w:val="0"/>
        <w:autoSpaceDE w:val="0"/>
        <w:autoSpaceDN w:val="0"/>
        <w:adjustRightInd w:val="0"/>
        <w:spacing w:after="0" w:line="240" w:lineRule="auto"/>
        <w:ind w:firstLine="709"/>
        <w:jc w:val="both"/>
        <w:rPr>
          <w:rFonts w:ascii="Arial" w:hAnsi="Arial" w:cs="Arial"/>
          <w:sz w:val="24"/>
          <w:szCs w:val="24"/>
        </w:rPr>
      </w:pPr>
      <w:r w:rsidRPr="00393230">
        <w:rPr>
          <w:rFonts w:ascii="Arial" w:hAnsi="Arial" w:cs="Arial"/>
          <w:sz w:val="24"/>
          <w:szCs w:val="24"/>
        </w:rPr>
        <w:lastRenderedPageBreak/>
        <w:t>3) дата, номер и наименование муниципального правового акта о назначении публичных слушаний, общественных обсуждений, а также дата и источник его опубликования;</w:t>
      </w:r>
    </w:p>
    <w:p w:rsidR="005B5744" w:rsidRPr="00393230" w:rsidRDefault="005B5744" w:rsidP="00393230">
      <w:pPr>
        <w:widowControl w:val="0"/>
        <w:autoSpaceDE w:val="0"/>
        <w:autoSpaceDN w:val="0"/>
        <w:adjustRightInd w:val="0"/>
        <w:spacing w:after="0" w:line="240" w:lineRule="auto"/>
        <w:ind w:firstLine="709"/>
        <w:jc w:val="both"/>
        <w:rPr>
          <w:rFonts w:ascii="Arial" w:hAnsi="Arial" w:cs="Arial"/>
          <w:sz w:val="24"/>
          <w:szCs w:val="24"/>
        </w:rPr>
      </w:pPr>
      <w:r w:rsidRPr="00393230">
        <w:rPr>
          <w:rFonts w:ascii="Arial" w:hAnsi="Arial" w:cs="Arial"/>
          <w:sz w:val="24"/>
          <w:szCs w:val="24"/>
        </w:rPr>
        <w:t>4) дата и место проведения публичных слушаний, общественных обсуждений с указанием количества участников публичных слушаний, общественных обсуждений;</w:t>
      </w:r>
    </w:p>
    <w:p w:rsidR="005B5744" w:rsidRPr="00393230" w:rsidRDefault="005B5744" w:rsidP="00393230">
      <w:pPr>
        <w:widowControl w:val="0"/>
        <w:autoSpaceDE w:val="0"/>
        <w:autoSpaceDN w:val="0"/>
        <w:adjustRightInd w:val="0"/>
        <w:spacing w:after="0" w:line="240" w:lineRule="auto"/>
        <w:ind w:firstLine="709"/>
        <w:jc w:val="both"/>
        <w:rPr>
          <w:rFonts w:ascii="Arial" w:hAnsi="Arial" w:cs="Arial"/>
          <w:sz w:val="24"/>
          <w:szCs w:val="24"/>
        </w:rPr>
      </w:pPr>
      <w:proofErr w:type="gramStart"/>
      <w:r w:rsidRPr="00393230">
        <w:rPr>
          <w:rFonts w:ascii="Arial" w:hAnsi="Arial" w:cs="Arial"/>
          <w:sz w:val="24"/>
          <w:szCs w:val="24"/>
        </w:rPr>
        <w:t>5) поступившие в ходе публичных слушаний, общественных обсуждений предложения и замечания к проекту муниципального правового акта, вынесенному на публичные слушания, общественных обсуждения, с указанием фамилии, имени и отчества участника публичных слушаний, общественных обсуждений внесшего предложения и замечания;</w:t>
      </w:r>
      <w:proofErr w:type="gramEnd"/>
    </w:p>
    <w:p w:rsidR="005B5744" w:rsidRPr="00393230" w:rsidRDefault="005B5744" w:rsidP="00393230">
      <w:pPr>
        <w:widowControl w:val="0"/>
        <w:autoSpaceDE w:val="0"/>
        <w:autoSpaceDN w:val="0"/>
        <w:adjustRightInd w:val="0"/>
        <w:spacing w:after="0" w:line="240" w:lineRule="auto"/>
        <w:ind w:firstLine="709"/>
        <w:jc w:val="both"/>
        <w:rPr>
          <w:rFonts w:ascii="Arial" w:hAnsi="Arial" w:cs="Arial"/>
          <w:sz w:val="24"/>
          <w:szCs w:val="24"/>
        </w:rPr>
      </w:pPr>
      <w:r w:rsidRPr="00393230">
        <w:rPr>
          <w:rFonts w:ascii="Arial" w:hAnsi="Arial" w:cs="Arial"/>
          <w:sz w:val="24"/>
          <w:szCs w:val="24"/>
        </w:rPr>
        <w:t>6) иные сведения о результатах публичных слушаний, общественных обсуждений.</w:t>
      </w:r>
    </w:p>
    <w:p w:rsidR="005B5744" w:rsidRPr="00393230" w:rsidRDefault="005B5744" w:rsidP="00393230">
      <w:pPr>
        <w:pStyle w:val="ConsPlusNormal"/>
        <w:widowControl/>
        <w:ind w:firstLine="709"/>
        <w:jc w:val="both"/>
        <w:rPr>
          <w:sz w:val="24"/>
          <w:szCs w:val="24"/>
        </w:rPr>
      </w:pPr>
      <w:r w:rsidRPr="00393230">
        <w:rPr>
          <w:sz w:val="24"/>
          <w:szCs w:val="24"/>
        </w:rPr>
        <w:t>2. Информация о результатах публичных слушаний, общественных обсуждений доводится организатором публичных слушаний, общественных обсуждений до сведения органа местного самоуправления, уполномоченного принимать соответствующие правовые акты.</w:t>
      </w:r>
    </w:p>
    <w:p w:rsidR="005B5744" w:rsidRPr="00393230" w:rsidRDefault="005B5744" w:rsidP="00393230">
      <w:pPr>
        <w:pStyle w:val="ConsPlusNormal"/>
        <w:widowControl/>
        <w:ind w:firstLine="709"/>
        <w:jc w:val="both"/>
        <w:rPr>
          <w:sz w:val="24"/>
          <w:szCs w:val="24"/>
        </w:rPr>
      </w:pPr>
      <w:r w:rsidRPr="00393230">
        <w:rPr>
          <w:sz w:val="24"/>
          <w:szCs w:val="24"/>
        </w:rPr>
        <w:t>3. Информация о результатах публичных слушаний, общественных обсуждений носит рекомендательный характер и учитывается при принятии решений по вопросам, которые выносились на публичные слушания, общественные обсуждения.</w:t>
      </w:r>
    </w:p>
    <w:p w:rsidR="005B5744" w:rsidRPr="00393230" w:rsidRDefault="00393230" w:rsidP="00393230">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4.</w:t>
      </w:r>
      <w:bookmarkStart w:id="0" w:name="_GoBack"/>
      <w:bookmarkEnd w:id="0"/>
      <w:r w:rsidR="005B5744" w:rsidRPr="00393230">
        <w:rPr>
          <w:rFonts w:ascii="Arial" w:hAnsi="Arial" w:cs="Arial"/>
          <w:sz w:val="24"/>
          <w:szCs w:val="24"/>
        </w:rPr>
        <w:t xml:space="preserve"> Результаты публичных мероприятий, включая мотивированное обоснование принятых решений, должны быть опубликованы (обнародованы) в средствах массовой информации и размещены на официальном сайте органа местного самоуправления в течение 5 рабочих дней.</w:t>
      </w:r>
    </w:p>
    <w:p w:rsidR="008307CD" w:rsidRPr="00393230" w:rsidRDefault="008307CD" w:rsidP="00393230">
      <w:pPr>
        <w:spacing w:after="0" w:line="240" w:lineRule="auto"/>
        <w:ind w:firstLine="709"/>
        <w:jc w:val="both"/>
        <w:rPr>
          <w:rFonts w:ascii="Arial" w:hAnsi="Arial" w:cs="Arial"/>
          <w:sz w:val="24"/>
          <w:szCs w:val="24"/>
        </w:rPr>
      </w:pPr>
    </w:p>
    <w:sectPr w:rsidR="008307CD" w:rsidRPr="00393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3"/>
    <w:rsid w:val="00393230"/>
    <w:rsid w:val="005B5744"/>
    <w:rsid w:val="006A1CD3"/>
    <w:rsid w:val="0083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7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B57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5B57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574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7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B57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5B57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574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3F2D5A19318406A2B181EF9087429970F54F29A4DD9E89EFA78AA12B1C76E23F9C0011BC53D34E92FuDE" TargetMode="External"/><Relationship Id="rId5" Type="http://schemas.openxmlformats.org/officeDocument/2006/relationships/hyperlink" Target="consultantplus://offline/ref=C3F2D5A19318406A2B181EF9087429970F54F29F468FBF9CAB2DA421u7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3225</Words>
  <Characters>18383</Characters>
  <Application>Microsoft Office Word</Application>
  <DocSecurity>0</DocSecurity>
  <Lines>153</Lines>
  <Paragraphs>43</Paragraphs>
  <ScaleCrop>false</ScaleCrop>
  <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2018-04-18T04:51:00Z</dcterms:created>
  <dcterms:modified xsi:type="dcterms:W3CDTF">2018-04-18T08:08:00Z</dcterms:modified>
</cp:coreProperties>
</file>